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b/>
          <w:bCs/>
          <w:kern w:val="2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8"/>
          <w:szCs w:val="28"/>
          <w:lang w:eastAsia="zh-CN"/>
        </w:rPr>
        <w:t>АДМИНИСТРАЦИЯ МУНИЦИПАЛЬНОГО РАЙОНА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b/>
          <w:bCs/>
          <w:kern w:val="2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8"/>
          <w:szCs w:val="28"/>
          <w:lang w:eastAsia="zh-CN"/>
        </w:rPr>
        <w:t>«ИВНЯНСКИЙ РАЙОН»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b/>
          <w:bCs/>
          <w:kern w:val="2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8"/>
          <w:szCs w:val="28"/>
          <w:lang w:eastAsia="zh-CN"/>
        </w:rPr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b/>
          <w:bCs/>
          <w:kern w:val="2"/>
          <w:sz w:val="28"/>
          <w:szCs w:val="28"/>
          <w:lang w:eastAsia="zh-CN"/>
        </w:rPr>
      </w:pPr>
      <w:r>
        <w:rPr>
          <w:rFonts w:eastAsia="Times New Roman" w:cs="Times New Roman"/>
          <w:bCs/>
          <w:kern w:val="2"/>
          <w:sz w:val="28"/>
          <w:szCs w:val="28"/>
          <w:lang w:eastAsia="zh-CN"/>
        </w:rPr>
        <w:t>ПРОЕКТ ПОСТАНОВЛЕНИЯ</w:t>
      </w:r>
      <w:bookmarkStart w:id="0" w:name="_GoBack_Копия_1"/>
      <w:bookmarkEnd w:id="0"/>
    </w:p>
    <w:tbl>
      <w:tblPr>
        <w:tblW w:w="998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982"/>
      </w:tblGrid>
      <w:tr>
        <w:trPr>
          <w:trHeight w:val="1350" w:hRule="atLeast"/>
        </w:trPr>
        <w:tc>
          <w:tcPr>
            <w:tcW w:w="998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 квотировании рабочих мест на предприятиях и в организациях Ивнянского района для лиц, освободившихся из мест лишения свободы,     на 2024 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/>
            </w:r>
          </w:p>
        </w:tc>
      </w:tr>
    </w:tbl>
    <w:p>
      <w:pPr>
        <w:pStyle w:val="Style25"/>
        <w:widowControl/>
        <w:spacing w:lineRule="auto" w:line="240"/>
        <w:ind w:firstLine="709"/>
        <w:rPr>
          <w:rStyle w:val="FontStyle12"/>
          <w:rFonts w:ascii="Times New Roman" w:hAnsi="Times New Roman"/>
          <w:b/>
          <w:sz w:val="28"/>
          <w:szCs w:val="28"/>
        </w:rPr>
      </w:pPr>
      <w:r>
        <w:rPr>
          <w:rStyle w:val="FontStyle12"/>
          <w:rFonts w:ascii="Times New Roman" w:hAnsi="Times New Roman"/>
          <w:sz w:val="28"/>
          <w:szCs w:val="28"/>
        </w:rPr>
        <w:t xml:space="preserve">В соответствии со статьей 12 Федерального закона от 23 июня 2016 года           № 182-ФЗ «Об основах системы профилактики правонарушений в Российской Федерации», в целях обеспечения дополнительных гарантий гражданам, освободившимся из мест лишения свободы, испытывающим трудности                        в поиске работы, и снижения рецидивной преступности на территории Ивнянского района, администрация Ивнянского района </w:t>
      </w:r>
      <w:r>
        <w:rPr>
          <w:rStyle w:val="FontStyle12"/>
          <w:rFonts w:ascii="Times New Roman" w:hAnsi="Times New Roman"/>
          <w:b/>
          <w:sz w:val="28"/>
          <w:szCs w:val="28"/>
        </w:rPr>
        <w:t>п о с т а н о в л я е т:</w:t>
      </w:r>
    </w:p>
    <w:p>
      <w:pPr>
        <w:pStyle w:val="Style25"/>
        <w:widowControl/>
        <w:spacing w:lineRule="auto" w:line="240"/>
        <w:ind w:firstLine="709"/>
        <w:rPr>
          <w:rStyle w:val="FontStyle12"/>
          <w:rFonts w:ascii="Times New Roman" w:hAnsi="Times New Roman"/>
          <w:b/>
          <w:sz w:val="28"/>
          <w:szCs w:val="28"/>
        </w:rPr>
      </w:pPr>
      <w:r>
        <w:rPr>
          <w:rStyle w:val="FontStyle12"/>
          <w:rFonts w:ascii="Times New Roman" w:hAnsi="Times New Roman"/>
          <w:sz w:val="28"/>
          <w:szCs w:val="28"/>
        </w:rPr>
        <w:t>1.Утвердить список предприятий и организаций, которым установлена квота для трудоустройства лиц, освободившихся из мест лишения свободы,               на 2024 год (прилагается).</w:t>
      </w:r>
    </w:p>
    <w:p>
      <w:pPr>
        <w:pStyle w:val="Style31"/>
        <w:widowControl/>
        <w:tabs>
          <w:tab w:val="clear" w:pos="708"/>
          <w:tab w:val="left" w:pos="797" w:leader="none"/>
        </w:tabs>
        <w:spacing w:lineRule="auto" w:line="240"/>
        <w:ind w:firstLine="709"/>
        <w:rPr>
          <w:rStyle w:val="FontStyle12"/>
          <w:rFonts w:ascii="Times New Roman" w:hAnsi="Times New Roman"/>
          <w:sz w:val="28"/>
          <w:szCs w:val="28"/>
        </w:rPr>
      </w:pPr>
      <w:r>
        <w:rPr>
          <w:rStyle w:val="FontStyle12"/>
          <w:rFonts w:ascii="Times New Roman" w:hAnsi="Times New Roman"/>
          <w:sz w:val="28"/>
          <w:szCs w:val="28"/>
        </w:rPr>
        <w:t xml:space="preserve">2.Установить, что рабочие места </w:t>
      </w:r>
      <w:r>
        <w:rPr>
          <w:rFonts w:ascii="Times New Roman" w:hAnsi="Times New Roman"/>
          <w:sz w:val="28"/>
          <w:szCs w:val="28"/>
        </w:rPr>
        <w:t>для лиц, освободившихся                                  из мест лишения свободы,</w:t>
      </w:r>
      <w:r>
        <w:rPr>
          <w:rStyle w:val="FontStyle12"/>
          <w:rFonts w:ascii="Times New Roman" w:hAnsi="Times New Roman"/>
          <w:sz w:val="28"/>
          <w:szCs w:val="28"/>
        </w:rPr>
        <w:t xml:space="preserve"> создаются за счет работодателей.</w:t>
      </w:r>
    </w:p>
    <w:p>
      <w:pPr>
        <w:pStyle w:val="Normal"/>
        <w:spacing w:lineRule="auto" w:line="240" w:before="0" w:after="0"/>
        <w:ind w:firstLine="709"/>
        <w:jc w:val="both"/>
        <w:rPr>
          <w:rStyle w:val="FontStyle12"/>
          <w:rFonts w:ascii="Times New Roman" w:hAnsi="Times New Roman"/>
          <w:sz w:val="28"/>
          <w:szCs w:val="28"/>
        </w:rPr>
      </w:pPr>
      <w:r>
        <w:rPr>
          <w:rStyle w:val="FontStyle12"/>
          <w:rFonts w:ascii="Times New Roman" w:hAnsi="Times New Roman"/>
          <w:sz w:val="28"/>
          <w:szCs w:val="28"/>
        </w:rPr>
        <w:t>3.</w:t>
      </w:r>
      <w:r>
        <w:rPr>
          <w:rFonts w:eastAsia="Calibri" w:ascii="Times New Roman" w:hAnsi="Times New Roman" w:eastAsiaTheme="minorHAnsi"/>
          <w:sz w:val="28"/>
          <w:szCs w:val="28"/>
          <w:lang w:eastAsia="en-US"/>
        </w:rPr>
        <w:t xml:space="preserve">Инспектору Яковлевского межмуниципального филиала ФКУ УИИ УФСИН России по Белгородской области (Хлызин Ю.А.)                                             (по согласованию) </w:t>
      </w:r>
      <w:r>
        <w:rPr>
          <w:rStyle w:val="FontStyle12"/>
          <w:rFonts w:ascii="Times New Roman" w:hAnsi="Times New Roman"/>
          <w:sz w:val="28"/>
          <w:szCs w:val="28"/>
        </w:rPr>
        <w:t>направлять лиц</w:t>
      </w:r>
      <w:r>
        <w:rPr>
          <w:rFonts w:ascii="Times New Roman" w:hAnsi="Times New Roman"/>
          <w:sz w:val="28"/>
          <w:szCs w:val="28"/>
        </w:rPr>
        <w:t>, освободившихся из мест лишения свободы</w:t>
      </w:r>
      <w:r>
        <w:rPr>
          <w:rFonts w:eastAsia="Calibri" w:ascii="Times New Roman" w:hAnsi="Times New Roman" w:eastAsiaTheme="minorHAnsi"/>
          <w:sz w:val="28"/>
          <w:szCs w:val="28"/>
          <w:lang w:eastAsia="en-US"/>
        </w:rPr>
        <w:t>,             на предприятия и в организации района, которым установлена квота</w:t>
      </w:r>
      <w:r>
        <w:rPr>
          <w:rStyle w:val="FontStyle12"/>
          <w:rFonts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Style w:val="FontStyle12"/>
          <w:rFonts w:ascii="Times New Roman" w:hAnsi="Times New Roman"/>
          <w:sz w:val="28"/>
          <w:szCs w:val="28"/>
        </w:rPr>
      </w:pPr>
      <w:r>
        <w:rPr>
          <w:rStyle w:val="FontStyle12"/>
          <w:rFonts w:ascii="Times New Roman" w:hAnsi="Times New Roman"/>
          <w:sz w:val="28"/>
          <w:szCs w:val="28"/>
        </w:rPr>
        <w:t>4.Рекомендовать территориальному отделу – Ивнянский кадровый центр ОКУ  «Центр занятости населения Белгородской области» (Беликов Д.А.)                        (по согласованию) направлять лиц</w:t>
      </w:r>
      <w:r>
        <w:rPr>
          <w:rFonts w:ascii="Times New Roman" w:hAnsi="Times New Roman"/>
          <w:sz w:val="28"/>
          <w:szCs w:val="28"/>
        </w:rPr>
        <w:t>, освободившихся из мест лишения свободы,</w:t>
      </w:r>
      <w:r>
        <w:rPr>
          <w:rStyle w:val="FontStyle12"/>
          <w:rFonts w:ascii="Times New Roman" w:hAnsi="Times New Roman"/>
          <w:sz w:val="28"/>
          <w:szCs w:val="28"/>
        </w:rPr>
        <w:t xml:space="preserve"> обратившихся в территориальный отдел ОКУ «Ивнянский кадровый центр»                       за содействием в трудоустройстве, на предприятия и в организации Ивнянского района согласно утвержденному списку.</w:t>
      </w:r>
    </w:p>
    <w:p>
      <w:pPr>
        <w:pStyle w:val="Style31"/>
        <w:widowControl/>
        <w:tabs>
          <w:tab w:val="clear" w:pos="708"/>
          <w:tab w:val="left" w:pos="797" w:leader="none"/>
        </w:tabs>
        <w:spacing w:lineRule="auto" w:line="240"/>
        <w:ind w:firstLine="709"/>
        <w:rPr>
          <w:sz w:val="28"/>
          <w:szCs w:val="28"/>
        </w:rPr>
      </w:pPr>
      <w:r>
        <w:rPr>
          <w:rStyle w:val="FontStyle12"/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</w:rPr>
        <w:t>Признать утратившим силу постановление администрации муниципального района «Ивнянский район» от 2 марта</w:t>
      </w:r>
      <w:r>
        <w:rPr>
          <w:rFonts w:ascii="Times New Roman" w:hAnsi="Times New Roman"/>
          <w:sz w:val="28"/>
          <w:szCs w:val="28"/>
        </w:rPr>
        <w:t xml:space="preserve"> 2023 года                          № 54</w:t>
      </w:r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 квотировании рабочих мест на предприятиях и в организациях Ивнянского района для </w:t>
      </w:r>
      <w:r>
        <w:rPr>
          <w:rStyle w:val="FontStyle12"/>
          <w:rFonts w:ascii="Times New Roman" w:hAnsi="Times New Roman"/>
          <w:sz w:val="28"/>
          <w:szCs w:val="28"/>
        </w:rPr>
        <w:t>лиц, освободившихся из мест лишения свободы,</w:t>
      </w:r>
      <w:r>
        <w:rPr>
          <w:rFonts w:ascii="Times New Roman" w:hAnsi="Times New Roman"/>
          <w:sz w:val="28"/>
          <w:szCs w:val="28"/>
        </w:rPr>
        <w:t xml:space="preserve">                       на 2023 год».</w:t>
      </w:r>
    </w:p>
    <w:p>
      <w:pPr>
        <w:pStyle w:val="Style31"/>
        <w:widowControl/>
        <w:tabs>
          <w:tab w:val="clear" w:pos="708"/>
          <w:tab w:val="left" w:pos="797" w:leader="none"/>
        </w:tabs>
        <w:spacing w:lineRule="auto" w:line="240"/>
        <w:ind w:firstLine="709"/>
        <w:rPr>
          <w:rStyle w:val="FontStyle12"/>
          <w:rFonts w:ascii="Times New Roman" w:hAnsi="Times New Roman"/>
          <w:sz w:val="28"/>
          <w:szCs w:val="28"/>
        </w:rPr>
      </w:pPr>
      <w:r>
        <w:rPr>
          <w:rFonts w:cs="Calibri" w:ascii="Times New Roman" w:hAnsi="Times New Roman"/>
          <w:sz w:val="28"/>
          <w:szCs w:val="28"/>
        </w:rPr>
        <w:t>6.</w:t>
      </w:r>
      <w:r>
        <w:rPr>
          <w:rStyle w:val="FontStyle12"/>
          <w:rFonts w:ascii="Times New Roman" w:hAnsi="Times New Roman"/>
          <w:sz w:val="28"/>
          <w:szCs w:val="28"/>
        </w:rPr>
        <w:t>Контроль за исполнением настоящего постановления возложить                                     на заместителя главы администрации Ивнянского района - секретаря Совета безопасности Ивнянского района Хлызина И.И.</w:t>
      </w:r>
    </w:p>
    <w:p>
      <w:pPr>
        <w:pStyle w:val="Style31"/>
        <w:widowControl/>
        <w:tabs>
          <w:tab w:val="clear" w:pos="708"/>
          <w:tab w:val="left" w:pos="797" w:leader="none"/>
        </w:tabs>
        <w:spacing w:lineRule="auto" w:line="240"/>
        <w:ind w:firstLine="709"/>
        <w:rPr>
          <w:rStyle w:val="FontStyle12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31"/>
        <w:widowControl/>
        <w:tabs>
          <w:tab w:val="clear" w:pos="708"/>
          <w:tab w:val="left" w:pos="797" w:leader="none"/>
        </w:tabs>
        <w:spacing w:lineRule="auto" w:line="240"/>
        <w:ind w:firstLine="709"/>
        <w:rPr>
          <w:rStyle w:val="FontStyle12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31"/>
        <w:widowControl/>
        <w:tabs>
          <w:tab w:val="clear" w:pos="708"/>
          <w:tab w:val="left" w:pos="797" w:leader="none"/>
        </w:tabs>
        <w:spacing w:lineRule="auto" w:line="240"/>
        <w:ind w:firstLine="709"/>
        <w:rPr>
          <w:rStyle w:val="FontStyle12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администрации </w:t>
      </w:r>
    </w:p>
    <w:p>
      <w:pPr>
        <w:pStyle w:val="Normal"/>
        <w:spacing w:lineRule="auto" w:line="240" w:before="0" w:after="0"/>
        <w:rPr>
          <w:rStyle w:val="FontStyle12"/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Ивнянского района                                                                            И.А. Щепин</w:t>
      </w:r>
    </w:p>
    <w:tbl>
      <w:tblPr>
        <w:tblW w:w="4536" w:type="dxa"/>
        <w:jc w:val="left"/>
        <w:tblInd w:w="54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536"/>
      </w:tblGrid>
      <w:tr>
        <w:trPr>
          <w:trHeight w:val="420" w:hRule="atLeast"/>
        </w:trPr>
        <w:tc>
          <w:tcPr>
            <w:tcW w:w="453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Приложение</w:t>
            </w:r>
          </w:p>
          <w:p>
            <w:pPr>
              <w:pStyle w:val="Normal"/>
              <w:widowControl w:val="false"/>
              <w:spacing w:lineRule="auto" w:line="240" w:before="0" w:after="0"/>
              <w:ind w:right="176" w:hanging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УТВЕРЖДЕН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постановлением администрации Ивнянского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____________ 2024 г. №___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Style w:val="FontStyle12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Список предприятий </w:t>
      </w:r>
      <w:r>
        <w:rPr>
          <w:rStyle w:val="FontStyle12"/>
          <w:rFonts w:ascii="Times New Roman" w:hAnsi="Times New Roman"/>
          <w:b/>
          <w:sz w:val="28"/>
          <w:szCs w:val="28"/>
        </w:rPr>
        <w:t>и организаций Ивнянского района,</w:t>
      </w:r>
    </w:p>
    <w:p>
      <w:pPr>
        <w:pStyle w:val="Normal"/>
        <w:spacing w:lineRule="auto" w:line="240" w:before="0" w:after="0"/>
        <w:jc w:val="center"/>
        <w:rPr>
          <w:rStyle w:val="FontStyle12"/>
          <w:rFonts w:ascii="Times New Roman" w:hAnsi="Times New Roman"/>
          <w:b/>
          <w:sz w:val="28"/>
          <w:szCs w:val="28"/>
        </w:rPr>
      </w:pPr>
      <w:r>
        <w:rPr>
          <w:rStyle w:val="FontStyle12"/>
          <w:rFonts w:ascii="Times New Roman" w:hAnsi="Times New Roman"/>
          <w:b/>
          <w:sz w:val="28"/>
          <w:szCs w:val="28"/>
        </w:rPr>
        <w:t>которым установлена квота для трудоустройства лиц,</w:t>
      </w:r>
    </w:p>
    <w:p>
      <w:pPr>
        <w:pStyle w:val="Normal"/>
        <w:spacing w:lineRule="auto" w:line="240" w:before="0" w:after="0"/>
        <w:jc w:val="center"/>
        <w:rPr>
          <w:rStyle w:val="FontStyle12"/>
          <w:rFonts w:ascii="Times New Roman" w:hAnsi="Times New Roman"/>
          <w:b/>
          <w:sz w:val="28"/>
          <w:szCs w:val="28"/>
        </w:rPr>
      </w:pPr>
      <w:r>
        <w:rPr>
          <w:rStyle w:val="FontStyle12"/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FontStyle12"/>
          <w:rFonts w:ascii="Times New Roman" w:hAnsi="Times New Roman"/>
          <w:b/>
          <w:sz w:val="28"/>
          <w:szCs w:val="28"/>
        </w:rPr>
        <w:t>освободившихся из мест лишения свободы</w:t>
      </w:r>
      <w:r>
        <w:rPr>
          <w:rFonts w:ascii="Times New Roman" w:hAnsi="Times New Roman"/>
          <w:b/>
          <w:sz w:val="28"/>
          <w:szCs w:val="28"/>
        </w:rPr>
        <w:t>, на 2024 год</w:t>
      </w:r>
    </w:p>
    <w:p>
      <w:pPr>
        <w:pStyle w:val="Normal"/>
        <w:spacing w:lineRule="auto" w:line="240" w:before="0" w:after="0"/>
        <w:rPr>
          <w:rStyle w:val="FontStyle12"/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75"/>
        <w:gridCol w:w="2552"/>
        <w:gridCol w:w="1276"/>
        <w:gridCol w:w="3118"/>
        <w:gridCol w:w="2126"/>
      </w:tblGrid>
      <w:tr>
        <w:trPr>
          <w:trHeight w:val="1018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предприятий,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Установленная квота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Юридический адрес объекта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Ф.И.О.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руководителя</w:t>
            </w:r>
          </w:p>
        </w:tc>
      </w:tr>
      <w:tr>
        <w:trPr>
          <w:trHeight w:val="347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>
        <w:trPr>
          <w:trHeight w:val="97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ЗАО «Ивнярыбхоз»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309116, Белгородская область, Ивнянский район, с. Курасовка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Style w:val="Company-infotext"/>
                <w:rFonts w:ascii="Times New Roman" w:hAnsi="Times New Roman"/>
                <w:sz w:val="28"/>
                <w:szCs w:val="28"/>
              </w:rPr>
            </w:pPr>
            <w:r>
              <w:rPr>
                <w:rStyle w:val="Company-infotext"/>
                <w:rFonts w:ascii="Times New Roman" w:hAnsi="Times New Roman"/>
                <w:sz w:val="28"/>
                <w:szCs w:val="28"/>
              </w:rPr>
              <w:t>Мадыгин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Company-infotext"/>
                <w:rFonts w:ascii="Times New Roman" w:hAnsi="Times New Roman"/>
                <w:sz w:val="28"/>
                <w:szCs w:val="28"/>
              </w:rPr>
              <w:t>Антон Викторович</w:t>
            </w:r>
          </w:p>
        </w:tc>
      </w:tr>
      <w:tr>
        <w:trPr>
          <w:trHeight w:val="97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СССПоК «Драгунский»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309123, Белгородская область, Ивнянский район, с. Драгунка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Джувага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Максим Васильевич</w:t>
            </w:r>
          </w:p>
        </w:tc>
      </w:tr>
      <w:tr>
        <w:trPr>
          <w:trHeight w:val="116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 «Чистый край» муниципального района «Ивнянский район» Белгородской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309110, Белгородская область, Ивнянский район, п. Ивня,                       ул. Десницкого,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Ивлев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Михаил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Викторович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97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«Агроуниверсал»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309135, Белгородская область, Ивнянский район, с. Верхопенье, ул. Белгородская 21 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Кондобаров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Николай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Владимирович</w:t>
            </w:r>
          </w:p>
        </w:tc>
      </w:tr>
      <w:tr>
        <w:trPr/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Заместитель главы администрации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Ивнянского района - секретарь Совета</w:t>
      </w:r>
    </w:p>
    <w:p>
      <w:pPr>
        <w:pStyle w:val="Normal"/>
        <w:spacing w:lineRule="auto" w:line="240" w:before="0" w:after="0"/>
        <w:ind w:right="-143" w:hanging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>безопасности Ивнянского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b/>
          <w:sz w:val="28"/>
          <w:szCs w:val="28"/>
        </w:rPr>
        <w:t>И.И. Хлызин</w:t>
      </w:r>
    </w:p>
    <w:p>
      <w:pPr>
        <w:sectPr>
          <w:headerReference w:type="default" r:id="rId2"/>
          <w:headerReference w:type="first" r:id="rId3"/>
          <w:type w:val="nextPage"/>
          <w:pgSz w:w="11906" w:h="16838"/>
          <w:pgMar w:left="1701" w:right="567" w:gutter="0" w:header="570" w:top="627" w:footer="0" w:bottom="1134"/>
          <w:pgNumType w:fmt="decimal"/>
          <w:formProt w:val="false"/>
          <w:titlePg/>
          <w:textDirection w:val="lrTb"/>
          <w:docGrid w:type="default" w:linePitch="360" w:charSpace="4096"/>
        </w:sectPr>
      </w:pPr>
    </w:p>
    <w:p>
      <w:pPr>
        <w:pStyle w:val="Normal"/>
        <w:spacing w:lineRule="auto" w:line="240" w:before="0" w:after="0"/>
        <w:rPr>
          <w:rFonts w:ascii="Times New Roman" w:hAnsi="Times New Roman" w:eastAsia="Calibri"/>
          <w:i/>
          <w:i/>
          <w:sz w:val="26"/>
          <w:szCs w:val="26"/>
          <w:u w:val="single"/>
        </w:rPr>
      </w:pPr>
      <w:r>
        <w:rPr>
          <w:rFonts w:eastAsia="Calibri" w:ascii="Times New Roman" w:hAnsi="Times New Roman"/>
          <w:i/>
          <w:sz w:val="26"/>
          <w:szCs w:val="26"/>
          <w:u w:val="single"/>
        </w:rPr>
      </w:r>
    </w:p>
    <w:sectPr>
      <w:type w:val="continuous"/>
      <w:pgSz w:w="11906" w:h="16838"/>
      <w:pgMar w:left="1701" w:right="567" w:gutter="0" w:header="570" w:top="627" w:footer="0" w:bottom="1134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Verdana">
    <w:charset w:val="01"/>
    <w:family w:val="roman"/>
    <w:pitch w:val="default"/>
  </w:font>
  <w:font w:name="Arial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704800120"/>
    </w:sdtPr>
    <w:sdtContent>
      <w:p>
        <w:pPr>
          <w:pStyle w:val="Style22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  <w:p>
        <w:pPr>
          <w:pStyle w:val="Style22"/>
          <w:rPr/>
        </w:pPr>
        <w:r>
          <w:rPr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jc w:val="center"/>
      <w:rPr/>
    </w:pPr>
    <w:r>
      <w:rPr/>
    </w:r>
  </w:p>
  <w:p>
    <w:pPr>
      <w:pStyle w:val="Style22"/>
      <w:jc w:val="center"/>
      <w:rPr>
        <w:rFonts w:ascii="Times New Roman" w:hAnsi="Times New Roman"/>
      </w:rPr>
    </w:pPr>
    <w:r>
      <w:rPr>
        <w:rFonts w:ascii="Times New Roman" w:hAnsi="Times New Roman"/>
      </w:rPr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3216a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eastAsia="ru-RU" w:val="ru-RU" w:bidi="ar-SA"/>
    </w:rPr>
  </w:style>
  <w:style w:type="paragraph" w:styleId="2">
    <w:name w:val="Heading 2"/>
    <w:basedOn w:val="Normal"/>
    <w:link w:val="21"/>
    <w:uiPriority w:val="9"/>
    <w:unhideWhenUsed/>
    <w:qFormat/>
    <w:rsid w:val="004f6428"/>
    <w:pPr>
      <w:spacing w:lineRule="auto" w:line="240" w:beforeAutospacing="1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c3216a"/>
    <w:rPr>
      <w:rFonts w:ascii="Tahoma" w:hAnsi="Tahoma" w:eastAsia="Times New Roman" w:cs="Tahoma"/>
      <w:sz w:val="16"/>
      <w:szCs w:val="16"/>
      <w:lang w:eastAsia="ru-RU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551bb1"/>
    <w:rPr>
      <w:rFonts w:ascii="Calibri" w:hAnsi="Calibri" w:eastAsia="Times New Roman" w:cs="Times New Roman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551bb1"/>
    <w:rPr>
      <w:rFonts w:ascii="Calibri" w:hAnsi="Calibri" w:eastAsia="Times New Roman" w:cs="Times New Roman"/>
      <w:lang w:eastAsia="ru-RU"/>
    </w:rPr>
  </w:style>
  <w:style w:type="character" w:styleId="21" w:customStyle="1">
    <w:name w:val="Заголовок 2 Знак"/>
    <w:basedOn w:val="DefaultParagraphFont"/>
    <w:uiPriority w:val="9"/>
    <w:qFormat/>
    <w:rsid w:val="004f6428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FontStyle12" w:customStyle="1">
    <w:name w:val="Font Style12"/>
    <w:uiPriority w:val="99"/>
    <w:qFormat/>
    <w:rsid w:val="008207d0"/>
    <w:rPr>
      <w:rFonts w:ascii="Calibri" w:hAnsi="Calibri" w:cs="Calibri"/>
      <w:sz w:val="20"/>
      <w:szCs w:val="20"/>
    </w:rPr>
  </w:style>
  <w:style w:type="character" w:styleId="Company-infotext" w:customStyle="1">
    <w:name w:val="company-info__text"/>
    <w:basedOn w:val="DefaultParagraphFont"/>
    <w:qFormat/>
    <w:rsid w:val="000a3a59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c3216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Style14"/>
    <w:uiPriority w:val="99"/>
    <w:unhideWhenUsed/>
    <w:rsid w:val="00551bb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Style15"/>
    <w:uiPriority w:val="99"/>
    <w:unhideWhenUsed/>
    <w:rsid w:val="00551bb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 w:customStyle="1">
    <w:name w:val="Знак"/>
    <w:basedOn w:val="Normal"/>
    <w:qFormat/>
    <w:rsid w:val="00ba79fa"/>
    <w:pPr>
      <w:spacing w:lineRule="exact" w:line="240" w:before="0" w:after="160"/>
    </w:pPr>
    <w:rPr>
      <w:rFonts w:ascii="Verdana" w:hAnsi="Verdana" w:cs="Verdana"/>
      <w:sz w:val="20"/>
      <w:szCs w:val="20"/>
      <w:lang w:val="en-US" w:eastAsia="en-US"/>
    </w:rPr>
  </w:style>
  <w:style w:type="paragraph" w:styleId="NoSpacing">
    <w:name w:val="No Spacing"/>
    <w:uiPriority w:val="1"/>
    <w:qFormat/>
    <w:rsid w:val="001b79d5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eastAsia="ru-RU" w:val="ru-RU" w:bidi="ar-SA"/>
    </w:rPr>
  </w:style>
  <w:style w:type="paragraph" w:styleId="Default" w:customStyle="1">
    <w:name w:val="Default"/>
    <w:qFormat/>
    <w:rsid w:val="00700d1a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ru-RU" w:val="ru-RU" w:bidi="ar-SA"/>
    </w:rPr>
  </w:style>
  <w:style w:type="paragraph" w:styleId="ConsPlusNormal" w:customStyle="1">
    <w:name w:val="ConsPlusNormal"/>
    <w:qFormat/>
    <w:rsid w:val="00c95189"/>
    <w:pPr>
      <w:widowControl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Style25" w:customStyle="1">
    <w:name w:val="Style2"/>
    <w:basedOn w:val="Normal"/>
    <w:uiPriority w:val="99"/>
    <w:qFormat/>
    <w:rsid w:val="008207d0"/>
    <w:pPr>
      <w:widowControl w:val="false"/>
      <w:spacing w:lineRule="exact" w:line="266" w:before="0" w:after="0"/>
      <w:ind w:firstLine="533"/>
      <w:jc w:val="both"/>
    </w:pPr>
    <w:rPr>
      <w:sz w:val="24"/>
      <w:szCs w:val="24"/>
    </w:rPr>
  </w:style>
  <w:style w:type="paragraph" w:styleId="Style31" w:customStyle="1">
    <w:name w:val="Style3"/>
    <w:basedOn w:val="Normal"/>
    <w:uiPriority w:val="99"/>
    <w:qFormat/>
    <w:rsid w:val="008207d0"/>
    <w:pPr>
      <w:widowControl w:val="false"/>
      <w:spacing w:lineRule="exact" w:line="269" w:before="0" w:after="0"/>
      <w:ind w:firstLine="542"/>
      <w:jc w:val="both"/>
    </w:pPr>
    <w:rPr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b24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9B397-98FE-4DBE-A420-040430833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Application>LibreOffice/7.5.6.2$Linux_X86_64 LibreOffice_project/50$Build-2</Application>
  <AppVersion>15.0000</AppVersion>
  <Pages>2</Pages>
  <Words>397</Words>
  <Characters>2675</Characters>
  <CharactersWithSpaces>3439</CharactersWithSpaces>
  <Paragraphs>64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2022-02-10T14:01:00Z</dcterms:created>
  <dc:creator>Мацаева</dc:creator>
  <dc:description/>
  <dc:language>ru-RU</dc:language>
  <cp:lastModifiedBy/>
  <cp:lastPrinted>2024-01-15T11:34:00Z</cp:lastPrinted>
  <dcterms:modified xsi:type="dcterms:W3CDTF">2024-01-19T11:14:38Z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