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BA8A6" w14:textId="62B74C8A" w:rsidR="004D7B9C" w:rsidRPr="000E37EC" w:rsidRDefault="004D7B9C" w:rsidP="007375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7EC">
        <w:rPr>
          <w:rFonts w:ascii="Times New Roman" w:hAnsi="Times New Roman" w:cs="Times New Roman"/>
          <w:b/>
          <w:sz w:val="28"/>
          <w:szCs w:val="28"/>
        </w:rPr>
        <w:t>Памятка для владельцев домашних животных.</w:t>
      </w:r>
    </w:p>
    <w:p w14:paraId="78B62850" w14:textId="20AE62DE" w:rsidR="00645245" w:rsidRDefault="00645245" w:rsidP="000E3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7EC">
        <w:rPr>
          <w:rFonts w:ascii="Times New Roman" w:hAnsi="Times New Roman" w:cs="Times New Roman"/>
          <w:b/>
          <w:sz w:val="28"/>
          <w:szCs w:val="28"/>
        </w:rPr>
        <w:t>Рекомендации по проведению обязательных ежегодных прививок собак и кошек против бешенства.</w:t>
      </w:r>
      <w:bookmarkStart w:id="0" w:name="_GoBack"/>
      <w:bookmarkEnd w:id="0"/>
    </w:p>
    <w:p w14:paraId="1CA3BE8A" w14:textId="77777777" w:rsidR="00434EB7" w:rsidRPr="000E37EC" w:rsidRDefault="00434EB7" w:rsidP="000E3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9E912" w14:textId="50D16CEE" w:rsidR="00645245" w:rsidRPr="006A4AE7" w:rsidRDefault="00645245" w:rsidP="00434EB7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ОГ</w:t>
      </w:r>
      <w:r w:rsidR="000E3715" w:rsidRPr="006A4AE7">
        <w:rPr>
          <w:rFonts w:ascii="Times New Roman" w:hAnsi="Times New Roman" w:cs="Times New Roman"/>
          <w:sz w:val="26"/>
          <w:szCs w:val="26"/>
        </w:rPr>
        <w:t>А</w:t>
      </w:r>
      <w:r w:rsidRPr="006A4AE7">
        <w:rPr>
          <w:rFonts w:ascii="Times New Roman" w:hAnsi="Times New Roman" w:cs="Times New Roman"/>
          <w:sz w:val="26"/>
          <w:szCs w:val="26"/>
        </w:rPr>
        <w:t>У «Межрайонная ветстанция по Ивнянскому и Яковлевскому районам» рекоменду</w:t>
      </w:r>
      <w:r w:rsidR="00062A4E" w:rsidRPr="006A4AE7">
        <w:rPr>
          <w:rFonts w:ascii="Times New Roman" w:hAnsi="Times New Roman" w:cs="Times New Roman"/>
          <w:sz w:val="26"/>
          <w:szCs w:val="26"/>
        </w:rPr>
        <w:t>е</w:t>
      </w:r>
      <w:r w:rsidRPr="006A4AE7">
        <w:rPr>
          <w:rFonts w:ascii="Times New Roman" w:hAnsi="Times New Roman" w:cs="Times New Roman"/>
          <w:sz w:val="26"/>
          <w:szCs w:val="26"/>
        </w:rPr>
        <w:t>т в обязательном порядке проводить ежегодные прививки собак и кошек против бешенства. Профилактическая вакцинация животных против бешенства необходима по следующим причинам</w:t>
      </w:r>
      <w:r w:rsidR="00062A4E" w:rsidRPr="006A4AE7">
        <w:rPr>
          <w:rFonts w:ascii="Times New Roman" w:hAnsi="Times New Roman" w:cs="Times New Roman"/>
          <w:sz w:val="26"/>
          <w:szCs w:val="26"/>
        </w:rPr>
        <w:t>:</w:t>
      </w:r>
      <w:r w:rsidR="00434EB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5014433" w14:textId="1C137841" w:rsidR="00645245" w:rsidRPr="006A4AE7" w:rsidRDefault="00645245" w:rsidP="00062A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 Бешенство – остропротекающая вирусная болезнь всех теплокровных животных и человека. Характеризуется передачей возбудителя ч</w:t>
      </w:r>
      <w:r w:rsidR="002364AB" w:rsidRPr="006A4AE7">
        <w:rPr>
          <w:rFonts w:ascii="Times New Roman" w:hAnsi="Times New Roman" w:cs="Times New Roman"/>
          <w:sz w:val="26"/>
          <w:szCs w:val="26"/>
        </w:rPr>
        <w:t xml:space="preserve">ерез укус, оцарапывание </w:t>
      </w:r>
      <w:r w:rsidRPr="006A4AE7">
        <w:rPr>
          <w:rFonts w:ascii="Times New Roman" w:hAnsi="Times New Roman" w:cs="Times New Roman"/>
          <w:sz w:val="26"/>
          <w:szCs w:val="26"/>
        </w:rPr>
        <w:t>и попадание слюны зараженных животных на пораженные участки кожи. Бешенство</w:t>
      </w:r>
      <w:r w:rsidR="00062A4E" w:rsidRPr="006A4AE7">
        <w:rPr>
          <w:rFonts w:ascii="Times New Roman" w:hAnsi="Times New Roman" w:cs="Times New Roman"/>
          <w:sz w:val="26"/>
          <w:szCs w:val="26"/>
        </w:rPr>
        <w:t xml:space="preserve"> - </w:t>
      </w:r>
      <w:r w:rsidRPr="006A4AE7">
        <w:rPr>
          <w:rFonts w:ascii="Times New Roman" w:hAnsi="Times New Roman" w:cs="Times New Roman"/>
          <w:sz w:val="26"/>
          <w:szCs w:val="26"/>
        </w:rPr>
        <w:t xml:space="preserve">это болезнь со 100% летальным исходом, против которой до настоящего времени не разработано средств лечения. </w:t>
      </w:r>
    </w:p>
    <w:p w14:paraId="1CA2155F" w14:textId="31F9135B" w:rsidR="00645245" w:rsidRPr="006A4AE7" w:rsidRDefault="00062A4E" w:rsidP="006452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2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. Бешенство – это природно-очаговое заболевание, стационарным резервуаром и переносчиком которого являются в первую очередь дикие плотоядные. В период гона (зимнее-весенний период), в период расселения подросшего молодняка осенью, а также в период определенной стадии заболевания больные дикие животные «превращаясь» в ручных и домашних, выходят к жилью человека и «дружелюбно» идут на контакт с ним и с домашними животными. В этот период и происходит передача вируса от больного животного здоровому через укус или </w:t>
      </w:r>
      <w:proofErr w:type="spellStart"/>
      <w:r w:rsidR="00645245" w:rsidRPr="006A4AE7">
        <w:rPr>
          <w:rFonts w:ascii="Times New Roman" w:hAnsi="Times New Roman" w:cs="Times New Roman"/>
          <w:sz w:val="26"/>
          <w:szCs w:val="26"/>
        </w:rPr>
        <w:t>ослюнение</w:t>
      </w:r>
      <w:proofErr w:type="spellEnd"/>
      <w:r w:rsidR="00645245" w:rsidRPr="006A4AE7">
        <w:rPr>
          <w:rFonts w:ascii="Times New Roman" w:hAnsi="Times New Roman" w:cs="Times New Roman"/>
          <w:sz w:val="26"/>
          <w:szCs w:val="26"/>
        </w:rPr>
        <w:t xml:space="preserve"> поврежденной кожи. И если владелец животного</w:t>
      </w:r>
      <w:r w:rsidR="002364AB" w:rsidRPr="006A4AE7">
        <w:rPr>
          <w:rFonts w:ascii="Times New Roman" w:hAnsi="Times New Roman" w:cs="Times New Roman"/>
          <w:sz w:val="26"/>
          <w:szCs w:val="26"/>
        </w:rPr>
        <w:t>,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зная это сможет избежать ненужного контакта с диким животным, то предотвратить подобный контакт дикого животного со своим питомцем чаще всего не удается.</w:t>
      </w:r>
    </w:p>
    <w:p w14:paraId="111AA3DF" w14:textId="6CD31E72" w:rsidR="00645245" w:rsidRPr="006A4AE7" w:rsidRDefault="00062A4E" w:rsidP="006452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3</w:t>
      </w:r>
      <w:r w:rsidR="00645245" w:rsidRPr="006A4AE7">
        <w:rPr>
          <w:rFonts w:ascii="Times New Roman" w:hAnsi="Times New Roman" w:cs="Times New Roman"/>
          <w:sz w:val="26"/>
          <w:szCs w:val="26"/>
        </w:rPr>
        <w:t>.</w:t>
      </w:r>
      <w:r w:rsidR="005804E7" w:rsidRPr="006A4AE7">
        <w:rPr>
          <w:rFonts w:ascii="Times New Roman" w:hAnsi="Times New Roman" w:cs="Times New Roman"/>
          <w:sz w:val="26"/>
          <w:szCs w:val="26"/>
        </w:rPr>
        <w:t xml:space="preserve"> Если вы не сделали 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профилактическую прививку против бешенства, </w:t>
      </w:r>
      <w:r w:rsidR="005804E7" w:rsidRPr="006A4AE7">
        <w:rPr>
          <w:rFonts w:ascii="Times New Roman" w:hAnsi="Times New Roman" w:cs="Times New Roman"/>
          <w:sz w:val="26"/>
          <w:szCs w:val="26"/>
        </w:rPr>
        <w:t>то вы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риск</w:t>
      </w:r>
      <w:r w:rsidR="005804E7" w:rsidRPr="006A4AE7">
        <w:rPr>
          <w:rFonts w:ascii="Times New Roman" w:hAnsi="Times New Roman" w:cs="Times New Roman"/>
          <w:sz w:val="26"/>
          <w:szCs w:val="26"/>
        </w:rPr>
        <w:t>уете</w:t>
      </w:r>
      <w:r w:rsidR="00645245" w:rsidRPr="006A4AE7">
        <w:rPr>
          <w:rFonts w:ascii="Times New Roman" w:hAnsi="Times New Roman" w:cs="Times New Roman"/>
          <w:sz w:val="26"/>
          <w:szCs w:val="26"/>
        </w:rPr>
        <w:t>, не только жизнью своего любимца, но и своим здоровьем и жизнями своих детей, других родственников и близких.</w:t>
      </w:r>
    </w:p>
    <w:p w14:paraId="460D6AFE" w14:textId="6F6B294F" w:rsidR="00645245" w:rsidRPr="006A4AE7" w:rsidRDefault="00062A4E" w:rsidP="006452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4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. Без прививки собаки или кошки против бешенства государственное ветеринарное учреждение не сможет оформить ветеринарную справку на выставку или ветеринарное свидетельство </w:t>
      </w:r>
      <w:r w:rsidRPr="006A4AE7">
        <w:rPr>
          <w:rFonts w:ascii="Times New Roman" w:hAnsi="Times New Roman" w:cs="Times New Roman"/>
          <w:sz w:val="26"/>
          <w:szCs w:val="26"/>
        </w:rPr>
        <w:t xml:space="preserve">(паспорт) </w:t>
      </w:r>
      <w:r w:rsidR="00645245" w:rsidRPr="006A4AE7">
        <w:rPr>
          <w:rFonts w:ascii="Times New Roman" w:hAnsi="Times New Roman" w:cs="Times New Roman"/>
          <w:sz w:val="26"/>
          <w:szCs w:val="26"/>
        </w:rPr>
        <w:t>для перевозки животного в другой регион.</w:t>
      </w:r>
    </w:p>
    <w:p w14:paraId="0BCE68F8" w14:textId="03D03E8B" w:rsidR="00645245" w:rsidRPr="006A4AE7" w:rsidRDefault="00062A4E" w:rsidP="006452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5</w:t>
      </w:r>
      <w:r w:rsidR="00645245" w:rsidRPr="006A4AE7">
        <w:rPr>
          <w:rFonts w:ascii="Times New Roman" w:hAnsi="Times New Roman" w:cs="Times New Roman"/>
          <w:sz w:val="26"/>
          <w:szCs w:val="26"/>
        </w:rPr>
        <w:t>. Кодексом Российской Федерации об административных правонарушениях за невыполнение обязательных требований в сфере ветеринарии предусмотрена административная ответственность</w:t>
      </w:r>
      <w:r w:rsidR="000E3715" w:rsidRPr="006A4AE7">
        <w:rPr>
          <w:rFonts w:ascii="Times New Roman" w:hAnsi="Times New Roman" w:cs="Times New Roman"/>
          <w:sz w:val="26"/>
          <w:szCs w:val="26"/>
        </w:rPr>
        <w:t>.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41203B70" w14:textId="63BB7A22" w:rsidR="000E37EC" w:rsidRPr="006A4AE7" w:rsidRDefault="008D421A" w:rsidP="008D42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 xml:space="preserve">   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062A4E" w:rsidRPr="006A4AE7">
        <w:rPr>
          <w:rFonts w:ascii="Times New Roman" w:hAnsi="Times New Roman" w:cs="Times New Roman"/>
          <w:sz w:val="26"/>
          <w:szCs w:val="26"/>
        </w:rPr>
        <w:t>Ивнянского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района ветеринарные специалисты организовывают проведение подворного обхода населенных пунктов по вакцинации собак</w:t>
      </w:r>
      <w:r w:rsidR="000E3715" w:rsidRPr="006A4AE7">
        <w:rPr>
          <w:rFonts w:ascii="Times New Roman" w:hAnsi="Times New Roman" w:cs="Times New Roman"/>
          <w:sz w:val="26"/>
          <w:szCs w:val="26"/>
        </w:rPr>
        <w:t>,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кошек</w:t>
      </w:r>
      <w:r w:rsidR="000E3715" w:rsidRPr="006A4AE7">
        <w:rPr>
          <w:rFonts w:ascii="Times New Roman" w:hAnsi="Times New Roman" w:cs="Times New Roman"/>
          <w:sz w:val="26"/>
          <w:szCs w:val="26"/>
        </w:rPr>
        <w:t xml:space="preserve"> и сельскохозяйственных</w:t>
      </w:r>
      <w:r w:rsidR="0093683D" w:rsidRPr="006A4AE7">
        <w:rPr>
          <w:rFonts w:ascii="Times New Roman" w:hAnsi="Times New Roman" w:cs="Times New Roman"/>
          <w:sz w:val="26"/>
          <w:szCs w:val="26"/>
        </w:rPr>
        <w:t xml:space="preserve"> </w:t>
      </w:r>
      <w:r w:rsidR="000E3715" w:rsidRPr="006A4AE7">
        <w:rPr>
          <w:rFonts w:ascii="Times New Roman" w:hAnsi="Times New Roman" w:cs="Times New Roman"/>
          <w:sz w:val="26"/>
          <w:szCs w:val="26"/>
        </w:rPr>
        <w:t>животных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против бешенства</w:t>
      </w:r>
      <w:r w:rsidR="00062A4E" w:rsidRPr="006A4AE7">
        <w:rPr>
          <w:rFonts w:ascii="Times New Roman" w:hAnsi="Times New Roman" w:cs="Times New Roman"/>
          <w:sz w:val="26"/>
          <w:szCs w:val="26"/>
        </w:rPr>
        <w:t>, также своего питомца вы можете доставить на вакцинацию</w:t>
      </w:r>
      <w:r w:rsidR="00D143C3" w:rsidRPr="006A4AE7">
        <w:rPr>
          <w:rFonts w:ascii="Times New Roman" w:hAnsi="Times New Roman" w:cs="Times New Roman"/>
          <w:sz w:val="26"/>
          <w:szCs w:val="26"/>
        </w:rPr>
        <w:t xml:space="preserve"> </w:t>
      </w:r>
      <w:r w:rsidR="00062A4E" w:rsidRPr="006A4AE7">
        <w:rPr>
          <w:rFonts w:ascii="Times New Roman" w:hAnsi="Times New Roman" w:cs="Times New Roman"/>
          <w:sz w:val="26"/>
          <w:szCs w:val="26"/>
        </w:rPr>
        <w:t>в государственное ветеринарное учреждение.</w:t>
      </w:r>
      <w:r w:rsidR="00645245" w:rsidRPr="006A4AE7">
        <w:rPr>
          <w:rFonts w:ascii="Times New Roman" w:hAnsi="Times New Roman" w:cs="Times New Roman"/>
          <w:sz w:val="26"/>
          <w:szCs w:val="26"/>
        </w:rPr>
        <w:t xml:space="preserve"> Во время проведения вакцинации животных с населением проводятся беседы и разъяснительные работы по профилактике заболевания бешенства животных. Оформляются ветеринарные паспорта на собак и кошек, которые содержат информацию о самом животном, контактную информацию владельца, а также данные о проведенных вакцинациях и других профилактических мероприятиях.</w:t>
      </w:r>
      <w:r w:rsidRPr="006A4AE7">
        <w:rPr>
          <w:rFonts w:ascii="Times New Roman" w:hAnsi="Times New Roman" w:cs="Times New Roman"/>
          <w:sz w:val="26"/>
          <w:szCs w:val="26"/>
        </w:rPr>
        <w:t xml:space="preserve"> </w:t>
      </w:r>
      <w:r w:rsidR="00DF0ED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CBAD62" w14:textId="7E6B854A" w:rsidR="00645245" w:rsidRPr="006A4AE7" w:rsidRDefault="00062A4E" w:rsidP="008D421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A4AE7">
        <w:rPr>
          <w:rFonts w:ascii="Times New Roman" w:hAnsi="Times New Roman" w:cs="Times New Roman"/>
          <w:b/>
          <w:sz w:val="26"/>
          <w:szCs w:val="26"/>
        </w:rPr>
        <w:t>Телефон для информации</w:t>
      </w:r>
      <w:r w:rsidR="00674B0C">
        <w:rPr>
          <w:rFonts w:ascii="Times New Roman" w:hAnsi="Times New Roman" w:cs="Times New Roman"/>
          <w:b/>
          <w:sz w:val="26"/>
          <w:szCs w:val="26"/>
        </w:rPr>
        <w:t>: 5-17-08, 5-11-98.</w:t>
      </w:r>
    </w:p>
    <w:p w14:paraId="492C2B23" w14:textId="4E6F3279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6A4AE7">
        <w:rPr>
          <w:rFonts w:ascii="Times New Roman" w:hAnsi="Times New Roman" w:cs="Times New Roman"/>
          <w:b/>
          <w:sz w:val="26"/>
          <w:szCs w:val="26"/>
        </w:rPr>
        <w:t xml:space="preserve">Уважаемые граждане, </w:t>
      </w:r>
      <w:bookmarkStart w:id="1" w:name="_Hlk535390502"/>
      <w:r w:rsidRPr="006A4AE7">
        <w:rPr>
          <w:rFonts w:ascii="Times New Roman" w:hAnsi="Times New Roman" w:cs="Times New Roman"/>
          <w:b/>
          <w:sz w:val="26"/>
          <w:szCs w:val="26"/>
        </w:rPr>
        <w:t>владельцы домашних животных!</w:t>
      </w:r>
    </w:p>
    <w:bookmarkEnd w:id="1"/>
    <w:p w14:paraId="43922CA8" w14:textId="5DCFF68B" w:rsidR="00044D90" w:rsidRPr="006A4AE7" w:rsidRDefault="008D421A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 xml:space="preserve">   </w:t>
      </w:r>
      <w:r w:rsidR="00044D90" w:rsidRPr="006A4AE7">
        <w:rPr>
          <w:rFonts w:ascii="Times New Roman" w:hAnsi="Times New Roman" w:cs="Times New Roman"/>
          <w:sz w:val="26"/>
          <w:szCs w:val="26"/>
        </w:rPr>
        <w:t>В соответствии со статьёй 18 закона Российской Федерации «О ветеринарии» от 14.05.1993г. № 4979/1-1, ветеринарными правилами «Профилактика и борьба с заразными болезнями, общими для человека и животных» 13.3.1302-96 и другими нормативными правовыми актами в области ветеринарии ответственность за здоровье, содержание и использование животных несут их владельцы.</w:t>
      </w:r>
    </w:p>
    <w:p w14:paraId="39D9CC25" w14:textId="5B41B6D9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- при наличии или приобретении животных регистрировать их в государственном</w:t>
      </w:r>
      <w:r w:rsidR="008D421A" w:rsidRPr="006A4AE7">
        <w:rPr>
          <w:rFonts w:ascii="Times New Roman" w:hAnsi="Times New Roman" w:cs="Times New Roman"/>
          <w:sz w:val="26"/>
          <w:szCs w:val="26"/>
        </w:rPr>
        <w:t xml:space="preserve"> </w:t>
      </w:r>
      <w:r w:rsidRPr="006A4AE7">
        <w:rPr>
          <w:rFonts w:ascii="Times New Roman" w:hAnsi="Times New Roman" w:cs="Times New Roman"/>
          <w:sz w:val="26"/>
          <w:szCs w:val="26"/>
        </w:rPr>
        <w:t>учреждении ветеринарии:</w:t>
      </w:r>
    </w:p>
    <w:p w14:paraId="1492D92A" w14:textId="38E69500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- получить регистрационный номер в форме бирки и (или) паспорт, жетон, электронный чип и следить за их сохранностью;</w:t>
      </w:r>
    </w:p>
    <w:p w14:paraId="60A1CDBD" w14:textId="6A8BBD83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lastRenderedPageBreak/>
        <w:t>- предоставлять специалистам государственной ветеринарной службы по их требованию</w:t>
      </w:r>
      <w:r w:rsidR="0093683D" w:rsidRPr="006A4AE7">
        <w:rPr>
          <w:rFonts w:ascii="Times New Roman" w:hAnsi="Times New Roman" w:cs="Times New Roman"/>
          <w:sz w:val="26"/>
          <w:szCs w:val="26"/>
        </w:rPr>
        <w:t>,</w:t>
      </w:r>
    </w:p>
    <w:p w14:paraId="3A5EAF51" w14:textId="77777777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6A4AE7">
        <w:rPr>
          <w:rFonts w:ascii="Times New Roman" w:hAnsi="Times New Roman" w:cs="Times New Roman"/>
          <w:sz w:val="26"/>
          <w:szCs w:val="26"/>
        </w:rPr>
        <w:t>животных</w:t>
      </w:r>
      <w:proofErr w:type="gramEnd"/>
      <w:r w:rsidRPr="006A4AE7">
        <w:rPr>
          <w:rFonts w:ascii="Times New Roman" w:hAnsi="Times New Roman" w:cs="Times New Roman"/>
          <w:sz w:val="26"/>
          <w:szCs w:val="26"/>
        </w:rPr>
        <w:t xml:space="preserve"> для осмотра, немедленно извещать указанных специалистов о всех случаях</w:t>
      </w:r>
    </w:p>
    <w:p w14:paraId="5D78803B" w14:textId="77777777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6A4AE7">
        <w:rPr>
          <w:rFonts w:ascii="Times New Roman" w:hAnsi="Times New Roman" w:cs="Times New Roman"/>
          <w:sz w:val="26"/>
          <w:szCs w:val="26"/>
        </w:rPr>
        <w:t>внезапного</w:t>
      </w:r>
      <w:proofErr w:type="gramEnd"/>
      <w:r w:rsidRPr="006A4AE7">
        <w:rPr>
          <w:rFonts w:ascii="Times New Roman" w:hAnsi="Times New Roman" w:cs="Times New Roman"/>
          <w:sz w:val="26"/>
          <w:szCs w:val="26"/>
        </w:rPr>
        <w:t xml:space="preserve"> падежа или массового заболевания животных, а также об их необычном поведении;</w:t>
      </w:r>
    </w:p>
    <w:p w14:paraId="71DC491E" w14:textId="085F02B7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- выполнять указания и предписания должностных лиц государственной ветеринарной</w:t>
      </w:r>
      <w:r w:rsidR="00737539" w:rsidRPr="006A4AE7">
        <w:rPr>
          <w:rFonts w:ascii="Times New Roman" w:hAnsi="Times New Roman" w:cs="Times New Roman"/>
          <w:sz w:val="26"/>
          <w:szCs w:val="26"/>
        </w:rPr>
        <w:t xml:space="preserve"> </w:t>
      </w:r>
      <w:r w:rsidRPr="006A4AE7">
        <w:rPr>
          <w:rFonts w:ascii="Times New Roman" w:hAnsi="Times New Roman" w:cs="Times New Roman"/>
          <w:sz w:val="26"/>
          <w:szCs w:val="26"/>
        </w:rPr>
        <w:t>службы;</w:t>
      </w:r>
    </w:p>
    <w:p w14:paraId="4CC0D741" w14:textId="7597F5F9" w:rsidR="00044D90" w:rsidRPr="006A4AE7" w:rsidRDefault="00044D90" w:rsidP="00044D90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- проводить и принимать участие в проведении ветеринарных мероприятий.</w:t>
      </w:r>
    </w:p>
    <w:p w14:paraId="223B1112" w14:textId="6BC32742" w:rsidR="00737539" w:rsidRPr="006A4AE7" w:rsidRDefault="00E85ECF" w:rsidP="00737539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6A4AE7">
        <w:rPr>
          <w:rFonts w:ascii="Times New Roman" w:hAnsi="Times New Roman" w:cs="Times New Roman"/>
          <w:b/>
          <w:sz w:val="26"/>
          <w:szCs w:val="26"/>
        </w:rPr>
        <w:t xml:space="preserve">   Согласно Постановлению губернатора Белгородской обл. от 26.05.2011 N 57 “О мерах по снижению заболеваемости бешенством живо</w:t>
      </w:r>
      <w:r w:rsidR="00434EB7">
        <w:rPr>
          <w:rFonts w:ascii="Times New Roman" w:hAnsi="Times New Roman" w:cs="Times New Roman"/>
          <w:b/>
          <w:sz w:val="26"/>
          <w:szCs w:val="26"/>
        </w:rPr>
        <w:t>тных и профилактике гидрофобии (вместе с «</w:t>
      </w:r>
      <w:r w:rsidRPr="006A4AE7">
        <w:rPr>
          <w:rFonts w:ascii="Times New Roman" w:hAnsi="Times New Roman" w:cs="Times New Roman"/>
          <w:b/>
          <w:sz w:val="26"/>
          <w:szCs w:val="26"/>
        </w:rPr>
        <w:t xml:space="preserve">Правилами содержания собак и кошек в городах и других населенных пунктах на </w:t>
      </w:r>
      <w:r w:rsidR="00434EB7">
        <w:rPr>
          <w:rFonts w:ascii="Times New Roman" w:hAnsi="Times New Roman" w:cs="Times New Roman"/>
          <w:b/>
          <w:sz w:val="26"/>
          <w:szCs w:val="26"/>
        </w:rPr>
        <w:t>территории Белгородской области»</w:t>
      </w:r>
      <w:r w:rsidRPr="006A4AE7">
        <w:rPr>
          <w:rFonts w:ascii="Times New Roman" w:hAnsi="Times New Roman" w:cs="Times New Roman"/>
          <w:b/>
          <w:sz w:val="26"/>
          <w:szCs w:val="26"/>
        </w:rPr>
        <w:t>)</w:t>
      </w:r>
    </w:p>
    <w:p w14:paraId="0225822B" w14:textId="77777777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1.2. Настоящие правила распространяются на всех владельцев собак и кошек (далее - владельцы животных), включая учреждения, организации, предприятия независимо от форм собственности и ведомственной подчиненности, находящиеся на территории Белгородской области.</w:t>
      </w:r>
    </w:p>
    <w:p w14:paraId="0DE61B64" w14:textId="77777777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1.8. В городах и других населенных пунктах области собаки и кошки, принадлежащие гражданам, предприятиям, учреждениям и организациям независимо от форм собственности и ведомственной принадлежности, подлежат обязательной регистрации и ежегодной перерегистрации в ветеринарных учреждениях.</w:t>
      </w:r>
    </w:p>
    <w:p w14:paraId="00641B4C" w14:textId="77777777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1.9. Вновь приобретенные собаки и кошки подлежат постановке на учет в управляющих компаниях и товариществах собственников жилья по месту жительства, нахождения учреждений, предприятий, организаций - владельцев животных.</w:t>
      </w:r>
    </w:p>
    <w:p w14:paraId="618C0E1F" w14:textId="77777777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1.10. Регистрации и перерегистрации подлежат собаки и кошки с трехмесячного возраста.</w:t>
      </w:r>
    </w:p>
    <w:p w14:paraId="7AE5DD58" w14:textId="77777777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1.11. Вновь приобретенные собаки и кошки должны быть зарегистрированы в недельный срок.</w:t>
      </w:r>
    </w:p>
    <w:p w14:paraId="664F2FDB" w14:textId="77777777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 xml:space="preserve">1.13. Животные, нанесшие укусы и другие телесные повреждения людям или животным, подлежат немедленной доставке владельцем или специальной бригадой по отлову безнадзорных собак и кошек в ближайшее государственное ветеринарное лечебное учреждение для осмотра и </w:t>
      </w:r>
      <w:proofErr w:type="spellStart"/>
      <w:r w:rsidRPr="006A4AE7">
        <w:rPr>
          <w:rFonts w:ascii="Times New Roman" w:hAnsi="Times New Roman" w:cs="Times New Roman"/>
          <w:sz w:val="26"/>
          <w:szCs w:val="26"/>
        </w:rPr>
        <w:t>карантирования</w:t>
      </w:r>
      <w:proofErr w:type="spellEnd"/>
      <w:r w:rsidRPr="006A4AE7">
        <w:rPr>
          <w:rFonts w:ascii="Times New Roman" w:hAnsi="Times New Roman" w:cs="Times New Roman"/>
          <w:sz w:val="26"/>
          <w:szCs w:val="26"/>
        </w:rPr>
        <w:t xml:space="preserve"> под наблюдением специалистов в течение 10 дней.</w:t>
      </w:r>
    </w:p>
    <w:p w14:paraId="20B71568" w14:textId="526E744F" w:rsidR="00737539" w:rsidRPr="006A4AE7" w:rsidRDefault="00737539" w:rsidP="00737539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6A4AE7">
        <w:rPr>
          <w:rFonts w:ascii="Times New Roman" w:hAnsi="Times New Roman" w:cs="Times New Roman"/>
          <w:sz w:val="26"/>
          <w:szCs w:val="26"/>
        </w:rPr>
        <w:t>1.14. Покупка, продажа и перевозка собак в другие населенные пункты любым видом транспорта разрешается только при наличии ветеринарного свидетельства или ветеринарного паспорта с отметкой о том, что собака вакцинирована против бешенства не более чем за 12 месяцев и не менее чем за 30 дней до вывоза.</w:t>
      </w:r>
    </w:p>
    <w:p w14:paraId="0C6377E8" w14:textId="5566E109" w:rsidR="006A4AE7" w:rsidRPr="006D140D" w:rsidRDefault="006A4AE7" w:rsidP="006D140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A4AE7" w:rsidRPr="006D140D" w:rsidSect="005F7BD0">
      <w:pgSz w:w="11906" w:h="16838"/>
      <w:pgMar w:top="720" w:right="720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61"/>
    <w:rsid w:val="00044D90"/>
    <w:rsid w:val="00062A4E"/>
    <w:rsid w:val="000E3715"/>
    <w:rsid w:val="000E37EC"/>
    <w:rsid w:val="00176414"/>
    <w:rsid w:val="0019147A"/>
    <w:rsid w:val="001A3A52"/>
    <w:rsid w:val="001B6DF1"/>
    <w:rsid w:val="002364AB"/>
    <w:rsid w:val="002C6853"/>
    <w:rsid w:val="00322024"/>
    <w:rsid w:val="00350B95"/>
    <w:rsid w:val="00434EB7"/>
    <w:rsid w:val="004D7B9C"/>
    <w:rsid w:val="00555F8F"/>
    <w:rsid w:val="00563DE1"/>
    <w:rsid w:val="005804E7"/>
    <w:rsid w:val="005F7BD0"/>
    <w:rsid w:val="00645245"/>
    <w:rsid w:val="006646CE"/>
    <w:rsid w:val="00674B0C"/>
    <w:rsid w:val="00683BE7"/>
    <w:rsid w:val="006A4AE7"/>
    <w:rsid w:val="006B1D61"/>
    <w:rsid w:val="006D140D"/>
    <w:rsid w:val="00723644"/>
    <w:rsid w:val="00737539"/>
    <w:rsid w:val="00787C94"/>
    <w:rsid w:val="007D442A"/>
    <w:rsid w:val="008B6FDB"/>
    <w:rsid w:val="008D421A"/>
    <w:rsid w:val="008E4553"/>
    <w:rsid w:val="0093683D"/>
    <w:rsid w:val="00984FA9"/>
    <w:rsid w:val="00AB2121"/>
    <w:rsid w:val="00B305BA"/>
    <w:rsid w:val="00BF0F36"/>
    <w:rsid w:val="00C228C4"/>
    <w:rsid w:val="00C26B06"/>
    <w:rsid w:val="00C91CF0"/>
    <w:rsid w:val="00D071BF"/>
    <w:rsid w:val="00D143C3"/>
    <w:rsid w:val="00D27C40"/>
    <w:rsid w:val="00D944E3"/>
    <w:rsid w:val="00DD4D56"/>
    <w:rsid w:val="00DE4D61"/>
    <w:rsid w:val="00DF0ED8"/>
    <w:rsid w:val="00DF73A2"/>
    <w:rsid w:val="00E315EB"/>
    <w:rsid w:val="00E35D6E"/>
    <w:rsid w:val="00E65169"/>
    <w:rsid w:val="00E662B9"/>
    <w:rsid w:val="00E8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89D2"/>
  <w15:chartTrackingRefBased/>
  <w15:docId w15:val="{A7194446-9861-44FC-A9C1-8EAD4872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9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tatjna</dc:creator>
  <cp:keywords/>
  <dc:description/>
  <cp:lastModifiedBy>Admin</cp:lastModifiedBy>
  <cp:revision>36</cp:revision>
  <cp:lastPrinted>2020-02-13T11:29:00Z</cp:lastPrinted>
  <dcterms:created xsi:type="dcterms:W3CDTF">2019-01-15T06:44:00Z</dcterms:created>
  <dcterms:modified xsi:type="dcterms:W3CDTF">2023-03-16T08:11:00Z</dcterms:modified>
</cp:coreProperties>
</file>