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4184F" w:rsidRDefault="00837A23" w:rsidP="002322FE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4184F" w:rsidRPr="0004184F">
              <w:rPr>
                <w:rFonts w:eastAsia="Calibri"/>
              </w:rPr>
              <w:t xml:space="preserve">постановления администрации муниципального района «Ивнянский район» </w:t>
            </w:r>
            <w:r w:rsidR="0004184F" w:rsidRPr="002322FE">
              <w:rPr>
                <w:rFonts w:eastAsia="Calibri"/>
              </w:rPr>
              <w:t>«</w:t>
            </w:r>
            <w:r w:rsidR="002322FE" w:rsidRPr="002322FE">
              <w:rPr>
                <w:rFonts w:eastAsia="Times New Roman"/>
                <w:bCs/>
                <w:color w:val="000000"/>
              </w:rPr>
              <w:t xml:space="preserve">Об утверждении Порядка </w:t>
            </w:r>
            <w:bookmarkStart w:id="0" w:name="_Hlk175734494"/>
            <w:r w:rsidR="002322FE" w:rsidRPr="002322FE">
              <w:rPr>
                <w:rFonts w:eastAsia="Times New Roman"/>
                <w:bCs/>
                <w:color w:val="000000"/>
              </w:rPr>
              <w:t xml:space="preserve">принятия решения о заключении соглашений </w:t>
            </w:r>
            <w:bookmarkStart w:id="1" w:name="_GoBack"/>
            <w:bookmarkEnd w:id="1"/>
            <w:r w:rsidR="002322FE" w:rsidRPr="002322FE">
              <w:rPr>
                <w:rFonts w:eastAsia="Times New Roman"/>
                <w:bCs/>
                <w:color w:val="000000"/>
              </w:rPr>
              <w:t xml:space="preserve">о </w:t>
            </w:r>
            <w:proofErr w:type="spellStart"/>
            <w:r w:rsidR="002322FE" w:rsidRPr="002322FE">
              <w:rPr>
                <w:rFonts w:eastAsia="Times New Roman"/>
                <w:bCs/>
                <w:color w:val="000000"/>
              </w:rPr>
              <w:t>муниципально</w:t>
            </w:r>
            <w:proofErr w:type="spellEnd"/>
            <w:r w:rsidR="002322FE" w:rsidRPr="002322FE">
              <w:rPr>
                <w:rFonts w:eastAsia="Times New Roman"/>
                <w:bCs/>
                <w:color w:val="000000"/>
              </w:rPr>
              <w:t>-частном партнерстве и концессионных соглашений на срок, превышающий срок действия утвержденных лимитов бюджетных обязательств</w:t>
            </w:r>
            <w:bookmarkEnd w:id="0"/>
            <w:r w:rsidR="0004184F" w:rsidRPr="002322FE">
              <w:rPr>
                <w:rFonts w:eastAsia="Times New Roman"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06D66">
              <w:rPr>
                <w:rFonts w:eastAsia="Times New Roman"/>
              </w:rPr>
              <w:t>25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06D66">
              <w:rPr>
                <w:rFonts w:eastAsia="Times New Roman"/>
              </w:rPr>
              <w:t>08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95B2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105</cp:revision>
  <dcterms:created xsi:type="dcterms:W3CDTF">2021-04-09T06:48:00Z</dcterms:created>
  <dcterms:modified xsi:type="dcterms:W3CDTF">2024-09-24T11:25:00Z</dcterms:modified>
</cp:coreProperties>
</file>