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2AC4" w14:textId="77777777" w:rsidR="0039081E" w:rsidRDefault="00A26101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hAnsi="Arial" w:cs="Arial"/>
          <w:b/>
          <w:sz w:val="20"/>
          <w:szCs w:val="20"/>
        </w:rPr>
        <w:t>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24FA78B9" w14:textId="77777777" w:rsidR="0039081E" w:rsidRDefault="00A2610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37F60AAE" w14:textId="77777777" w:rsidR="0039081E" w:rsidRDefault="00A26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3AA95B9E" wp14:editId="0E2C9172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474E6" w14:textId="77777777" w:rsidR="0039081E" w:rsidRDefault="00A26101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АДМИНИСТРАЦИЯ МУНИЦИПАЛЬНОГО РАЙОНА</w:t>
      </w:r>
    </w:p>
    <w:p w14:paraId="47058487" w14:textId="77777777" w:rsidR="0039081E" w:rsidRDefault="00A26101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«ИВНЯНСКИЙ РАЙОН»</w:t>
      </w:r>
    </w:p>
    <w:p w14:paraId="39BA1B51" w14:textId="480B520E" w:rsidR="0039081E" w:rsidRDefault="009B66D5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2"/>
          <w:sz w:val="32"/>
          <w:szCs w:val="32"/>
        </w:rPr>
      </w:pPr>
      <w:r>
        <w:rPr>
          <w:rFonts w:ascii="Arial" w:hAnsi="Arial" w:cs="Arial"/>
          <w:b/>
          <w:bCs/>
          <w:kern w:val="2"/>
          <w:sz w:val="32"/>
          <w:szCs w:val="32"/>
        </w:rPr>
        <w:t xml:space="preserve">П Р О Е К Т   </w:t>
      </w:r>
      <w:r w:rsidR="00A26101">
        <w:rPr>
          <w:rFonts w:ascii="Arial" w:hAnsi="Arial" w:cs="Arial"/>
          <w:b/>
          <w:bCs/>
          <w:kern w:val="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2"/>
          <w:sz w:val="32"/>
          <w:szCs w:val="32"/>
        </w:rPr>
        <w:t>Я</w:t>
      </w:r>
    </w:p>
    <w:p w14:paraId="33B6B7F6" w14:textId="77777777" w:rsidR="0039081E" w:rsidRDefault="00A2610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14:paraId="03BC216D" w14:textId="77777777" w:rsidR="0039081E" w:rsidRDefault="00390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3922"/>
        <w:gridCol w:w="2839"/>
        <w:gridCol w:w="2840"/>
      </w:tblGrid>
      <w:tr w:rsidR="0039081E" w14:paraId="71902C4F" w14:textId="77777777">
        <w:tc>
          <w:tcPr>
            <w:tcW w:w="3922" w:type="dxa"/>
          </w:tcPr>
          <w:p w14:paraId="635B09E5" w14:textId="28C8EC56" w:rsidR="0039081E" w:rsidRDefault="00A2610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2C681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2839" w:type="dxa"/>
          </w:tcPr>
          <w:p w14:paraId="369771FB" w14:textId="77777777" w:rsidR="0039081E" w:rsidRDefault="0039081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0" w:type="dxa"/>
          </w:tcPr>
          <w:p w14:paraId="6AFC7137" w14:textId="77777777" w:rsidR="0039081E" w:rsidRDefault="00A261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4300D11A" w14:textId="77777777" w:rsidR="0039081E" w:rsidRDefault="003908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62BCC6" w14:textId="77777777" w:rsidR="0039081E" w:rsidRDefault="003908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2388" w:type="pct"/>
        <w:tblInd w:w="216" w:type="dxa"/>
        <w:tblLayout w:type="fixed"/>
        <w:tblLook w:val="04A0" w:firstRow="1" w:lastRow="0" w:firstColumn="1" w:lastColumn="0" w:noHBand="0" w:noVBand="1"/>
      </w:tblPr>
      <w:tblGrid>
        <w:gridCol w:w="4603"/>
      </w:tblGrid>
      <w:tr w:rsidR="0039081E" w14:paraId="05738DA3" w14:textId="77777777" w:rsidTr="00922911">
        <w:trPr>
          <w:trHeight w:val="1760"/>
        </w:trPr>
        <w:tc>
          <w:tcPr>
            <w:tcW w:w="4604" w:type="dxa"/>
          </w:tcPr>
          <w:p w14:paraId="13F0A1BE" w14:textId="77777777" w:rsidR="0039081E" w:rsidRDefault="003908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179B724" w14:textId="5530ED09" w:rsidR="0039081E" w:rsidRPr="007314DA" w:rsidRDefault="00470832">
            <w:pPr>
              <w:pStyle w:val="Default"/>
              <w:widowControl w:val="0"/>
              <w:ind w:right="-1"/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 w:rsidRPr="007314DA">
              <w:rPr>
                <w:b/>
                <w:bCs/>
                <w:sz w:val="28"/>
                <w:szCs w:val="28"/>
              </w:rPr>
              <w:t xml:space="preserve">Об утверждении </w:t>
            </w:r>
            <w:r w:rsidR="00895C8C" w:rsidRPr="007314DA">
              <w:rPr>
                <w:b/>
                <w:bCs/>
                <w:sz w:val="28"/>
                <w:szCs w:val="28"/>
              </w:rPr>
              <w:t>Порядка рассмотрения предложений лиц, выступивших с инициативой заключения концессио</w:t>
            </w:r>
            <w:r w:rsidR="00AA2ACB" w:rsidRPr="007314DA">
              <w:rPr>
                <w:b/>
                <w:bCs/>
                <w:sz w:val="28"/>
                <w:szCs w:val="28"/>
              </w:rPr>
              <w:t>нного</w:t>
            </w:r>
            <w:r w:rsidR="00895C8C" w:rsidRPr="007314DA">
              <w:rPr>
                <w:b/>
                <w:bCs/>
                <w:sz w:val="28"/>
                <w:szCs w:val="28"/>
              </w:rPr>
              <w:t xml:space="preserve"> соглашени</w:t>
            </w:r>
            <w:r w:rsidR="00AA2ACB" w:rsidRPr="007314DA">
              <w:rPr>
                <w:b/>
                <w:bCs/>
                <w:sz w:val="28"/>
                <w:szCs w:val="28"/>
              </w:rPr>
              <w:t>я</w:t>
            </w:r>
            <w:bookmarkEnd w:id="0"/>
          </w:p>
        </w:tc>
      </w:tr>
    </w:tbl>
    <w:p w14:paraId="3D0D6A7A" w14:textId="77777777" w:rsidR="0039081E" w:rsidRDefault="0039081E">
      <w:pPr>
        <w:pStyle w:val="Default"/>
        <w:jc w:val="both"/>
        <w:rPr>
          <w:sz w:val="28"/>
          <w:szCs w:val="28"/>
        </w:rPr>
      </w:pPr>
    </w:p>
    <w:p w14:paraId="46BA9001" w14:textId="53CD45DF" w:rsidR="0039081E" w:rsidRPr="00C13E75" w:rsidRDefault="0039081E">
      <w:pPr>
        <w:pStyle w:val="Default"/>
        <w:jc w:val="both"/>
        <w:rPr>
          <w:sz w:val="28"/>
          <w:szCs w:val="28"/>
        </w:rPr>
      </w:pPr>
    </w:p>
    <w:p w14:paraId="04FE6B82" w14:textId="77777777" w:rsidR="001E735C" w:rsidRDefault="001E735C">
      <w:pPr>
        <w:pStyle w:val="Default"/>
        <w:jc w:val="both"/>
        <w:rPr>
          <w:sz w:val="16"/>
          <w:szCs w:val="16"/>
        </w:rPr>
      </w:pPr>
    </w:p>
    <w:p w14:paraId="2ADB529F" w14:textId="72644A99" w:rsidR="00A26FBC" w:rsidRDefault="005F0595" w:rsidP="00171394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314DA">
        <w:rPr>
          <w:rFonts w:ascii="Times New Roman" w:eastAsia="NSimSun" w:hAnsi="Times New Roman" w:cs="Times New Roman"/>
          <w:spacing w:val="2"/>
          <w:kern w:val="3"/>
          <w:sz w:val="28"/>
          <w:szCs w:val="28"/>
          <w:lang w:eastAsia="ru-RU" w:bidi="hi-IN"/>
        </w:rPr>
        <w:t xml:space="preserve">        В соответствии с</w:t>
      </w:r>
      <w:r w:rsidRPr="007314D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Федеральным законом от 06.10.2003г. № 131-ФЗ</w:t>
      </w:r>
      <w:r w:rsidR="00470832" w:rsidRPr="007314D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                   </w:t>
      </w:r>
      <w:r w:rsidRPr="007314DA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«Об общих принципах организации местного самоуправления в Российской Федерации», </w:t>
      </w:r>
      <w:r w:rsidRPr="007314DA">
        <w:rPr>
          <w:rFonts w:ascii="Times New Roman" w:hAnsi="Times New Roman"/>
          <w:sz w:val="28"/>
          <w:szCs w:val="28"/>
        </w:rPr>
        <w:t>Федеральным законом</w:t>
      </w:r>
      <w:r w:rsidR="00CA46B7" w:rsidRPr="007314DA">
        <w:rPr>
          <w:rFonts w:ascii="Times New Roman" w:hAnsi="Times New Roman"/>
          <w:sz w:val="28"/>
          <w:szCs w:val="28"/>
        </w:rPr>
        <w:t xml:space="preserve"> от 21.07.2005 № 115-ФЗ  «О концессионных соглашениях», </w:t>
      </w:r>
      <w:r w:rsidR="00345253" w:rsidRPr="007314DA">
        <w:rPr>
          <w:rFonts w:ascii="Times New Roman" w:hAnsi="Times New Roman"/>
          <w:sz w:val="28"/>
          <w:szCs w:val="28"/>
        </w:rPr>
        <w:t xml:space="preserve">в целях повышения эффективности взаимодействия </w:t>
      </w:r>
      <w:r w:rsidR="007314DA" w:rsidRPr="007314DA">
        <w:rPr>
          <w:rFonts w:ascii="Times New Roman" w:hAnsi="Times New Roman"/>
          <w:sz w:val="28"/>
          <w:szCs w:val="28"/>
        </w:rPr>
        <w:t>структурных подразделений администрации муниципального района «Ивнянский район»</w:t>
      </w:r>
      <w:r w:rsidR="00345253" w:rsidRPr="007314DA">
        <w:rPr>
          <w:rFonts w:ascii="Times New Roman" w:hAnsi="Times New Roman"/>
          <w:sz w:val="28"/>
          <w:szCs w:val="28"/>
        </w:rPr>
        <w:t xml:space="preserve"> </w:t>
      </w:r>
      <w:r w:rsidR="007314DA" w:rsidRPr="007314DA">
        <w:rPr>
          <w:rFonts w:ascii="Times New Roman" w:hAnsi="Times New Roman"/>
          <w:sz w:val="28"/>
          <w:szCs w:val="28"/>
        </w:rPr>
        <w:t xml:space="preserve">                       </w:t>
      </w:r>
      <w:r w:rsidR="00345253" w:rsidRPr="007314DA">
        <w:rPr>
          <w:rFonts w:ascii="Times New Roman" w:hAnsi="Times New Roman"/>
          <w:sz w:val="28"/>
          <w:szCs w:val="28"/>
        </w:rPr>
        <w:t>при рассмотрении предложений лиц, выступающих с инициативой заключения концессионного соглашения</w:t>
      </w:r>
      <w:r w:rsidR="00A26101" w:rsidRPr="007314DA">
        <w:rPr>
          <w:rFonts w:ascii="Times New Roman" w:hAnsi="Times New Roman" w:cs="Times New Roman"/>
          <w:sz w:val="28"/>
          <w:szCs w:val="28"/>
        </w:rPr>
        <w:t xml:space="preserve">, администрация Ивнянского района </w:t>
      </w:r>
      <w:r w:rsidR="007314DA" w:rsidRPr="007314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26101" w:rsidRPr="007314DA">
        <w:rPr>
          <w:rFonts w:ascii="Times New Roman" w:hAnsi="Times New Roman"/>
          <w:b/>
          <w:sz w:val="28"/>
          <w:szCs w:val="28"/>
        </w:rPr>
        <w:t>п о с т а н о в л я е т:</w:t>
      </w:r>
      <w:r w:rsidR="005262AF" w:rsidRPr="007314DA">
        <w:rPr>
          <w:rFonts w:ascii="Times New Roman" w:hAnsi="Times New Roman"/>
          <w:bCs/>
          <w:sz w:val="28"/>
          <w:szCs w:val="28"/>
        </w:rPr>
        <w:t xml:space="preserve"> </w:t>
      </w:r>
    </w:p>
    <w:p w14:paraId="40ACF79C" w14:textId="000624BA" w:rsidR="00A27466" w:rsidRDefault="009914F2" w:rsidP="009914F2">
      <w:pPr>
        <w:pStyle w:val="Defaul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36E96">
        <w:rPr>
          <w:sz w:val="28"/>
          <w:szCs w:val="28"/>
        </w:rPr>
        <w:t>1</w:t>
      </w:r>
      <w:r w:rsidR="00A27466" w:rsidRPr="007314DA">
        <w:rPr>
          <w:sz w:val="28"/>
          <w:szCs w:val="28"/>
        </w:rPr>
        <w:t>.Утвердить прилагаем</w:t>
      </w:r>
      <w:r w:rsidR="008F3C1C" w:rsidRPr="007314DA">
        <w:rPr>
          <w:sz w:val="28"/>
          <w:szCs w:val="28"/>
        </w:rPr>
        <w:t>ый Порядок рассмотрения предложений лиц, выступивших с инициативой заключения концессионного соглашения</w:t>
      </w:r>
      <w:bookmarkStart w:id="1" w:name="_Hlk170475808"/>
      <w:r>
        <w:rPr>
          <w:sz w:val="28"/>
          <w:szCs w:val="28"/>
        </w:rPr>
        <w:t xml:space="preserve"> (приложение № </w:t>
      </w:r>
      <w:r w:rsidR="00495854">
        <w:rPr>
          <w:sz w:val="28"/>
          <w:szCs w:val="28"/>
        </w:rPr>
        <w:t>1</w:t>
      </w:r>
      <w:r>
        <w:rPr>
          <w:sz w:val="28"/>
          <w:szCs w:val="28"/>
        </w:rPr>
        <w:t xml:space="preserve">). </w:t>
      </w:r>
    </w:p>
    <w:p w14:paraId="068372D2" w14:textId="392949EF" w:rsidR="00495854" w:rsidRPr="00495854" w:rsidRDefault="00E36E96" w:rsidP="0049585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495854">
        <w:rPr>
          <w:rFonts w:ascii="Times New Roman" w:hAnsi="Times New Roman"/>
          <w:bCs/>
          <w:sz w:val="28"/>
          <w:szCs w:val="28"/>
        </w:rPr>
        <w:t>.</w:t>
      </w:r>
      <w:r w:rsidR="00495854" w:rsidRPr="009914F2">
        <w:rPr>
          <w:rFonts w:ascii="Times New Roman" w:hAnsi="Times New Roman"/>
          <w:bCs/>
          <w:sz w:val="28"/>
          <w:szCs w:val="28"/>
        </w:rPr>
        <w:t>Утвердить перечень структурных подразделений администрации муниципального района «Ивнянский район», уполномоченных на рассмотрени</w:t>
      </w:r>
      <w:r w:rsidR="00495854">
        <w:rPr>
          <w:rFonts w:ascii="Times New Roman" w:hAnsi="Times New Roman"/>
          <w:bCs/>
          <w:sz w:val="28"/>
          <w:szCs w:val="28"/>
        </w:rPr>
        <w:t>е</w:t>
      </w:r>
      <w:r w:rsidR="00495854" w:rsidRPr="009914F2">
        <w:rPr>
          <w:rFonts w:ascii="Times New Roman" w:hAnsi="Times New Roman"/>
          <w:bCs/>
          <w:sz w:val="28"/>
          <w:szCs w:val="28"/>
        </w:rPr>
        <w:t xml:space="preserve"> предложений лиц, выступающих с инициативой заключения концессионного соглашения, </w:t>
      </w:r>
      <w:r w:rsidR="00495854" w:rsidRPr="00495854">
        <w:rPr>
          <w:rFonts w:ascii="Times New Roman" w:hAnsi="Times New Roman"/>
          <w:bCs/>
          <w:sz w:val="28"/>
          <w:szCs w:val="28"/>
        </w:rPr>
        <w:t>и на осуществление от имении муниципального района «Ивнянский район» Белгородской области прав и обязанностей концедента,</w:t>
      </w:r>
      <w:r w:rsidR="00495854" w:rsidRPr="009E02C0">
        <w:rPr>
          <w:rFonts w:ascii="Times New Roman" w:hAnsi="Times New Roman"/>
          <w:bCs/>
          <w:sz w:val="28"/>
          <w:szCs w:val="28"/>
        </w:rPr>
        <w:t xml:space="preserve"> </w:t>
      </w:r>
      <w:r w:rsidR="00495854" w:rsidRPr="009914F2">
        <w:rPr>
          <w:rFonts w:ascii="Times New Roman" w:hAnsi="Times New Roman"/>
          <w:bCs/>
          <w:sz w:val="28"/>
          <w:szCs w:val="28"/>
        </w:rPr>
        <w:t xml:space="preserve">по направлению деятельности, связанной с использованием объектов концессионного соглашения (приложение № </w:t>
      </w:r>
      <w:r w:rsidR="00495854">
        <w:rPr>
          <w:rFonts w:ascii="Times New Roman" w:hAnsi="Times New Roman"/>
          <w:bCs/>
          <w:sz w:val="28"/>
          <w:szCs w:val="28"/>
        </w:rPr>
        <w:t>2</w:t>
      </w:r>
      <w:r w:rsidR="00495854" w:rsidRPr="009914F2">
        <w:rPr>
          <w:rFonts w:ascii="Times New Roman" w:hAnsi="Times New Roman"/>
          <w:bCs/>
          <w:sz w:val="28"/>
          <w:szCs w:val="28"/>
        </w:rPr>
        <w:t xml:space="preserve">).  </w:t>
      </w:r>
    </w:p>
    <w:bookmarkEnd w:id="1"/>
    <w:p w14:paraId="521DBD21" w14:textId="4A024931" w:rsidR="0039081E" w:rsidRPr="007314DA" w:rsidRDefault="009914F2" w:rsidP="009914F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A26101" w:rsidRPr="007314DA">
        <w:rPr>
          <w:sz w:val="28"/>
          <w:szCs w:val="28"/>
        </w:rPr>
        <w:t>.</w:t>
      </w:r>
      <w:bookmarkStart w:id="2" w:name="_Hlk170478702"/>
      <w:r w:rsidR="00A26101" w:rsidRPr="007314DA">
        <w:rPr>
          <w:sz w:val="28"/>
          <w:szCs w:val="28"/>
        </w:rPr>
        <w:t xml:space="preserve">Отделу по связям с общественностью и СМИ, информационных технологий аппарата главы администрации Ивнянского района (Бабичева А.Ю.) обеспечить </w:t>
      </w:r>
      <w:bookmarkEnd w:id="2"/>
      <w:r w:rsidR="00A26101" w:rsidRPr="007314DA">
        <w:rPr>
          <w:sz w:val="28"/>
          <w:szCs w:val="28"/>
        </w:rPr>
        <w:t>размещение постановления на официальном сайте администрации Ивнянского района.</w:t>
      </w:r>
    </w:p>
    <w:p w14:paraId="2B924904" w14:textId="06BBB151" w:rsidR="0039081E" w:rsidRPr="007314DA" w:rsidRDefault="009914F2" w:rsidP="009914F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4</w:t>
      </w:r>
      <w:r w:rsidR="00A26101" w:rsidRPr="007314DA">
        <w:rPr>
          <w:sz w:val="28"/>
          <w:szCs w:val="28"/>
        </w:rPr>
        <w:t>.Контроль за выполнение настоящего постановления возложить</w:t>
      </w:r>
      <w:r w:rsidR="007314DA">
        <w:rPr>
          <w:sz w:val="28"/>
          <w:szCs w:val="28"/>
        </w:rPr>
        <w:t xml:space="preserve">                            </w:t>
      </w:r>
      <w:r w:rsidR="00A26101" w:rsidRPr="007314DA">
        <w:rPr>
          <w:sz w:val="28"/>
          <w:szCs w:val="28"/>
        </w:rPr>
        <w:t xml:space="preserve"> на первого заместителя главы администрации Ивнян</w:t>
      </w:r>
      <w:r w:rsidR="003D6199" w:rsidRPr="007314DA">
        <w:rPr>
          <w:sz w:val="28"/>
          <w:szCs w:val="28"/>
        </w:rPr>
        <w:t>с</w:t>
      </w:r>
      <w:r w:rsidR="00A26101" w:rsidRPr="007314DA">
        <w:rPr>
          <w:sz w:val="28"/>
          <w:szCs w:val="28"/>
        </w:rPr>
        <w:t xml:space="preserve">кого района </w:t>
      </w:r>
      <w:r w:rsidR="007314DA">
        <w:rPr>
          <w:sz w:val="28"/>
          <w:szCs w:val="28"/>
        </w:rPr>
        <w:t xml:space="preserve">                                         </w:t>
      </w:r>
      <w:r w:rsidR="00A26101" w:rsidRPr="007314DA">
        <w:rPr>
          <w:sz w:val="28"/>
          <w:szCs w:val="28"/>
        </w:rPr>
        <w:t xml:space="preserve">по экономическому развитию Родионову Л.А. </w:t>
      </w:r>
    </w:p>
    <w:p w14:paraId="3EE23105" w14:textId="74271071" w:rsidR="00932C50" w:rsidRPr="007314DA" w:rsidRDefault="00932C50" w:rsidP="00171394">
      <w:pPr>
        <w:pStyle w:val="Default"/>
        <w:jc w:val="both"/>
        <w:rPr>
          <w:sz w:val="28"/>
          <w:szCs w:val="28"/>
        </w:rPr>
      </w:pPr>
    </w:p>
    <w:p w14:paraId="19AEB6DD" w14:textId="5EAA00D8" w:rsidR="00922911" w:rsidRDefault="00922911" w:rsidP="00171394">
      <w:pPr>
        <w:pStyle w:val="Default"/>
        <w:jc w:val="both"/>
        <w:rPr>
          <w:sz w:val="27"/>
          <w:szCs w:val="27"/>
        </w:rPr>
      </w:pPr>
    </w:p>
    <w:p w14:paraId="3AEF4007" w14:textId="77777777" w:rsidR="00922911" w:rsidRPr="00470832" w:rsidRDefault="00922911" w:rsidP="00171394">
      <w:pPr>
        <w:pStyle w:val="Default"/>
        <w:jc w:val="both"/>
        <w:rPr>
          <w:sz w:val="27"/>
          <w:szCs w:val="27"/>
        </w:rPr>
      </w:pPr>
    </w:p>
    <w:tbl>
      <w:tblPr>
        <w:tblStyle w:val="af2"/>
        <w:tblW w:w="9583" w:type="dxa"/>
        <w:tblInd w:w="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7"/>
        <w:gridCol w:w="2459"/>
        <w:gridCol w:w="2207"/>
      </w:tblGrid>
      <w:tr w:rsidR="0039081E" w14:paraId="10DD04A1" w14:textId="77777777" w:rsidTr="009914F2">
        <w:trPr>
          <w:trHeight w:val="811"/>
        </w:trPr>
        <w:tc>
          <w:tcPr>
            <w:tcW w:w="4917" w:type="dxa"/>
          </w:tcPr>
          <w:p w14:paraId="2607DB5F" w14:textId="77777777" w:rsidR="0039081E" w:rsidRDefault="00A26101">
            <w:pPr>
              <w:widowControl w:val="0"/>
              <w:tabs>
                <w:tab w:val="left" w:pos="99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Глава администрации</w:t>
            </w:r>
          </w:p>
          <w:p w14:paraId="167798D7" w14:textId="77777777" w:rsidR="0039081E" w:rsidRDefault="00A26101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Ивнянского района</w:t>
            </w:r>
          </w:p>
        </w:tc>
        <w:tc>
          <w:tcPr>
            <w:tcW w:w="2459" w:type="dxa"/>
          </w:tcPr>
          <w:p w14:paraId="052F34F8" w14:textId="77777777" w:rsidR="0039081E" w:rsidRDefault="0039081E">
            <w:pPr>
              <w:pStyle w:val="Default"/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07" w:type="dxa"/>
          </w:tcPr>
          <w:p w14:paraId="7F0FBECB" w14:textId="77777777" w:rsidR="0039081E" w:rsidRDefault="0039081E">
            <w:pPr>
              <w:pStyle w:val="Default"/>
              <w:widowControl w:val="0"/>
              <w:jc w:val="right"/>
              <w:rPr>
                <w:b/>
                <w:sz w:val="28"/>
                <w:szCs w:val="28"/>
              </w:rPr>
            </w:pPr>
          </w:p>
          <w:p w14:paraId="1A177480" w14:textId="77777777" w:rsidR="0039081E" w:rsidRDefault="00A26101">
            <w:pPr>
              <w:pStyle w:val="Default"/>
              <w:widowControl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И.А. Щепин</w:t>
            </w:r>
          </w:p>
        </w:tc>
      </w:tr>
    </w:tbl>
    <w:p w14:paraId="7D971C2E" w14:textId="45DA1CE8" w:rsidR="007314DA" w:rsidRDefault="007314DA">
      <w:pPr>
        <w:jc w:val="center"/>
        <w:outlineLvl w:val="1"/>
        <w:rPr>
          <w:b/>
          <w:bCs/>
          <w:sz w:val="28"/>
          <w:szCs w:val="28"/>
        </w:rPr>
      </w:pPr>
    </w:p>
    <w:p w14:paraId="5B93C480" w14:textId="4EE642A2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72971C69" w14:textId="37BC1D98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46C81394" w14:textId="19E0C911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5F8E4B3E" w14:textId="65779CC7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38C67461" w14:textId="7E4FA0B4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4FD51A91" w14:textId="447D8E34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1FC54B98" w14:textId="5B8DF362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6FBED682" w14:textId="3C0AD61A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06C480BC" w14:textId="40C61F5A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0BADA96C" w14:textId="63A1AE43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4CA720C6" w14:textId="400A4058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645338B9" w14:textId="771CF669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2D260990" w14:textId="6B5C83CF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57397DE8" w14:textId="0B0F3F17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62F4089B" w14:textId="2581DF27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025AB17D" w14:textId="6CFFB22F" w:rsidR="009914F2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372E677D" w14:textId="317ABF88" w:rsidR="00495854" w:rsidRDefault="00495854" w:rsidP="00282FB5">
      <w:pPr>
        <w:outlineLvl w:val="1"/>
        <w:rPr>
          <w:b/>
          <w:bCs/>
          <w:sz w:val="28"/>
          <w:szCs w:val="28"/>
        </w:rPr>
      </w:pPr>
    </w:p>
    <w:p w14:paraId="4D12A1D7" w14:textId="77777777" w:rsidR="00495854" w:rsidRDefault="00495854" w:rsidP="00282FB5">
      <w:pPr>
        <w:outlineLvl w:val="1"/>
        <w:rPr>
          <w:b/>
          <w:bCs/>
          <w:sz w:val="28"/>
          <w:szCs w:val="28"/>
        </w:rPr>
      </w:pPr>
    </w:p>
    <w:p w14:paraId="1D00B267" w14:textId="77777777" w:rsidR="00541B52" w:rsidRDefault="00541B52" w:rsidP="00282FB5">
      <w:pPr>
        <w:outlineLvl w:val="1"/>
        <w:rPr>
          <w:b/>
          <w:bCs/>
          <w:sz w:val="28"/>
          <w:szCs w:val="28"/>
        </w:rPr>
      </w:pPr>
    </w:p>
    <w:tbl>
      <w:tblPr>
        <w:tblStyle w:val="af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9914F2" w:rsidRPr="009914F2" w14:paraId="44B60A11" w14:textId="77777777" w:rsidTr="009914F2">
        <w:trPr>
          <w:jc w:val="right"/>
        </w:trPr>
        <w:tc>
          <w:tcPr>
            <w:tcW w:w="4530" w:type="dxa"/>
          </w:tcPr>
          <w:p w14:paraId="208F5F4E" w14:textId="117C2A18" w:rsidR="009914F2" w:rsidRDefault="009914F2" w:rsidP="009914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lastRenderedPageBreak/>
              <w:t xml:space="preserve">                Приложение № </w:t>
            </w:r>
            <w:r w:rsidR="00495854"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1</w:t>
            </w:r>
          </w:p>
          <w:p w14:paraId="3747FF50" w14:textId="77777777" w:rsidR="009914F2" w:rsidRDefault="009914F2" w:rsidP="009914F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601A80F1" w14:textId="77777777" w:rsidR="009914F2" w:rsidRDefault="009914F2" w:rsidP="009914F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УТВЕРЖДЕНО</w:t>
            </w:r>
          </w:p>
          <w:p w14:paraId="73D1986E" w14:textId="77777777" w:rsidR="009914F2" w:rsidRDefault="009914F2" w:rsidP="009914F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постановлением администрации Ивнянского района</w:t>
            </w:r>
          </w:p>
          <w:p w14:paraId="74503960" w14:textId="4AD1AFF8" w:rsidR="009914F2" w:rsidRPr="009914F2" w:rsidRDefault="009914F2" w:rsidP="009914F2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« ___»____________№_____</w:t>
            </w:r>
          </w:p>
        </w:tc>
      </w:tr>
    </w:tbl>
    <w:p w14:paraId="5CC0E11B" w14:textId="77777777" w:rsidR="009914F2" w:rsidRPr="007314DA" w:rsidRDefault="009914F2">
      <w:pPr>
        <w:jc w:val="center"/>
        <w:outlineLvl w:val="1"/>
        <w:rPr>
          <w:b/>
          <w:bCs/>
          <w:sz w:val="28"/>
          <w:szCs w:val="28"/>
        </w:rPr>
      </w:pPr>
    </w:p>
    <w:p w14:paraId="36474DE0" w14:textId="7A9D98AC" w:rsidR="00A25B7B" w:rsidRPr="007314DA" w:rsidRDefault="00FD18DA" w:rsidP="007314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73137358"/>
      <w:r w:rsidRPr="007314DA">
        <w:rPr>
          <w:rFonts w:ascii="Times New Roman" w:hAnsi="Times New Roman" w:cs="Times New Roman"/>
          <w:b/>
          <w:bCs/>
          <w:sz w:val="28"/>
          <w:szCs w:val="28"/>
        </w:rPr>
        <w:t>Порядок рассмотрения предложений лиц, выступивших с инициативой заключения концессио</w:t>
      </w:r>
      <w:r w:rsidR="00AA2ACB" w:rsidRPr="007314DA">
        <w:rPr>
          <w:rFonts w:ascii="Times New Roman" w:hAnsi="Times New Roman" w:cs="Times New Roman"/>
          <w:b/>
          <w:bCs/>
          <w:sz w:val="28"/>
          <w:szCs w:val="28"/>
        </w:rPr>
        <w:t>нного</w:t>
      </w:r>
      <w:r w:rsidRPr="007314DA">
        <w:rPr>
          <w:rFonts w:ascii="Times New Roman" w:hAnsi="Times New Roman" w:cs="Times New Roman"/>
          <w:b/>
          <w:bCs/>
          <w:sz w:val="28"/>
          <w:szCs w:val="28"/>
        </w:rPr>
        <w:t xml:space="preserve"> соглашени</w:t>
      </w:r>
      <w:r w:rsidR="00AA2ACB" w:rsidRPr="007314DA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31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3"/>
    <w:p w14:paraId="47B9DC28" w14:textId="0AF708A8" w:rsidR="00FD18DA" w:rsidRPr="007314DA" w:rsidRDefault="00FD18DA" w:rsidP="00FD18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3C669" w14:textId="680B0797" w:rsidR="00AA2ACB" w:rsidRPr="007314DA" w:rsidRDefault="00AA2ACB" w:rsidP="00AA2ACB">
      <w:pPr>
        <w:pStyle w:val="af0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14DA">
        <w:rPr>
          <w:rFonts w:ascii="Times New Roman" w:hAnsi="Times New Roman" w:cs="Times New Roman"/>
          <w:b/>
          <w:bCs/>
          <w:sz w:val="28"/>
          <w:szCs w:val="28"/>
        </w:rPr>
        <w:t xml:space="preserve">Общее положения </w:t>
      </w:r>
    </w:p>
    <w:p w14:paraId="5C9F584A" w14:textId="77777777" w:rsidR="00AA2ACB" w:rsidRPr="007314DA" w:rsidRDefault="00AA2ACB" w:rsidP="00AA2ACB">
      <w:pPr>
        <w:pStyle w:val="af0"/>
        <w:rPr>
          <w:rFonts w:ascii="Times New Roman" w:hAnsi="Times New Roman" w:cs="Times New Roman"/>
          <w:b/>
          <w:bCs/>
          <w:sz w:val="28"/>
          <w:szCs w:val="28"/>
        </w:rPr>
      </w:pPr>
    </w:p>
    <w:p w14:paraId="221A3809" w14:textId="08A3B52B" w:rsidR="00FD18DA" w:rsidRPr="007314DA" w:rsidRDefault="00FD18DA" w:rsidP="00FD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1.</w:t>
      </w:r>
      <w:r w:rsidR="00304C03" w:rsidRPr="007314DA">
        <w:rPr>
          <w:rFonts w:ascii="Times New Roman" w:hAnsi="Times New Roman" w:cs="Times New Roman"/>
          <w:sz w:val="28"/>
          <w:szCs w:val="28"/>
        </w:rPr>
        <w:t>1.</w:t>
      </w:r>
      <w:r w:rsidRPr="007314DA">
        <w:rPr>
          <w:rFonts w:ascii="Times New Roman" w:hAnsi="Times New Roman" w:cs="Times New Roman"/>
          <w:sz w:val="28"/>
          <w:szCs w:val="28"/>
        </w:rPr>
        <w:t xml:space="preserve"> Настоящий порядок рассмотрения предложения лица, выступившего</w:t>
      </w:r>
      <w:r w:rsidR="007314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 с инициативой заключения концессионного соглашения (далее – Порядок) устанавливает механизм взаимодействия администрации муниципального </w:t>
      </w:r>
      <w:r w:rsidR="00E9221F" w:rsidRPr="007314DA">
        <w:rPr>
          <w:rFonts w:ascii="Times New Roman" w:hAnsi="Times New Roman" w:cs="Times New Roman"/>
          <w:sz w:val="28"/>
          <w:szCs w:val="28"/>
        </w:rPr>
        <w:t>района «Ивнянский район» Белгородской области</w:t>
      </w:r>
      <w:r w:rsidRPr="007314DA">
        <w:rPr>
          <w:rFonts w:ascii="Times New Roman" w:hAnsi="Times New Roman" w:cs="Times New Roman"/>
          <w:sz w:val="28"/>
          <w:szCs w:val="28"/>
        </w:rPr>
        <w:t xml:space="preserve"> и лиц, выступающих </w:t>
      </w:r>
      <w:r w:rsidR="007314D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с инициативой заключения концессионных соглашений при рассмотрении предложений </w:t>
      </w:r>
      <w:r w:rsidR="00E9221F" w:rsidRPr="007314DA">
        <w:rPr>
          <w:rFonts w:ascii="Times New Roman" w:hAnsi="Times New Roman" w:cs="Times New Roman"/>
          <w:sz w:val="28"/>
          <w:szCs w:val="28"/>
        </w:rPr>
        <w:t xml:space="preserve">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о заключении концессионных соглашений в отношении объектов, право собственности на которые принадлежит муниципальному </w:t>
      </w:r>
      <w:r w:rsidR="00E9221F" w:rsidRPr="007314DA">
        <w:rPr>
          <w:rFonts w:ascii="Times New Roman" w:hAnsi="Times New Roman" w:cs="Times New Roman"/>
          <w:sz w:val="28"/>
          <w:szCs w:val="28"/>
        </w:rPr>
        <w:t xml:space="preserve">району «Ивнянский район». </w:t>
      </w:r>
    </w:p>
    <w:p w14:paraId="27B17341" w14:textId="36E47542" w:rsidR="00E9221F" w:rsidRPr="007314DA" w:rsidRDefault="00304C03" w:rsidP="00FD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1.</w:t>
      </w:r>
      <w:r w:rsidR="00E9221F" w:rsidRPr="007314DA">
        <w:rPr>
          <w:rFonts w:ascii="Times New Roman" w:hAnsi="Times New Roman" w:cs="Times New Roman"/>
          <w:sz w:val="28"/>
          <w:szCs w:val="28"/>
        </w:rPr>
        <w:t>2</w:t>
      </w:r>
      <w:r w:rsidRPr="007314DA">
        <w:rPr>
          <w:rFonts w:ascii="Times New Roman" w:hAnsi="Times New Roman" w:cs="Times New Roman"/>
          <w:sz w:val="28"/>
          <w:szCs w:val="28"/>
        </w:rPr>
        <w:t>.</w:t>
      </w:r>
      <w:r w:rsidR="00E9221F" w:rsidRPr="007314DA">
        <w:rPr>
          <w:rFonts w:ascii="Times New Roman" w:hAnsi="Times New Roman" w:cs="Times New Roman"/>
          <w:sz w:val="28"/>
          <w:szCs w:val="28"/>
        </w:rPr>
        <w:t xml:space="preserve"> Концедентом является </w:t>
      </w:r>
      <w:r w:rsidR="00AA2ACB" w:rsidRPr="007314DA">
        <w:rPr>
          <w:rFonts w:ascii="Times New Roman" w:hAnsi="Times New Roman" w:cs="Times New Roman"/>
          <w:sz w:val="28"/>
          <w:szCs w:val="28"/>
        </w:rPr>
        <w:t>муниципальный район «Ивнянский район» Белгородской области</w:t>
      </w:r>
      <w:r w:rsidR="00ED0038">
        <w:rPr>
          <w:rFonts w:ascii="Times New Roman" w:hAnsi="Times New Roman" w:cs="Times New Roman"/>
          <w:sz w:val="28"/>
          <w:szCs w:val="28"/>
        </w:rPr>
        <w:t xml:space="preserve"> </w:t>
      </w:r>
      <w:r w:rsidR="00E9221F" w:rsidRPr="007314DA">
        <w:rPr>
          <w:rFonts w:ascii="Times New Roman" w:hAnsi="Times New Roman" w:cs="Times New Roman"/>
          <w:sz w:val="28"/>
          <w:szCs w:val="28"/>
        </w:rPr>
        <w:t xml:space="preserve">от имени которого выступает </w:t>
      </w:r>
      <w:r w:rsidR="00AA2ACB" w:rsidRPr="007314D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«Ивнянский район» Белгородской области </w:t>
      </w:r>
      <w:r w:rsidR="00E9221F" w:rsidRPr="007314DA">
        <w:rPr>
          <w:rFonts w:ascii="Times New Roman" w:hAnsi="Times New Roman" w:cs="Times New Roman"/>
          <w:sz w:val="28"/>
          <w:szCs w:val="28"/>
        </w:rPr>
        <w:t>(далее</w:t>
      </w:r>
      <w:r w:rsidR="00AA2ACB" w:rsidRPr="007314DA">
        <w:rPr>
          <w:rFonts w:ascii="Times New Roman" w:hAnsi="Times New Roman" w:cs="Times New Roman"/>
          <w:sz w:val="28"/>
          <w:szCs w:val="28"/>
        </w:rPr>
        <w:t xml:space="preserve"> – администрация Ивнянского района</w:t>
      </w:r>
      <w:r w:rsidR="00E9221F" w:rsidRPr="007314DA">
        <w:rPr>
          <w:rFonts w:ascii="Times New Roman" w:hAnsi="Times New Roman" w:cs="Times New Roman"/>
          <w:sz w:val="28"/>
          <w:szCs w:val="28"/>
        </w:rPr>
        <w:t>).</w:t>
      </w:r>
    </w:p>
    <w:p w14:paraId="65E0CF99" w14:textId="738B9F9A" w:rsidR="00FD18DA" w:rsidRPr="004F5D3A" w:rsidRDefault="00B17CCA" w:rsidP="00FD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>1.3. Объектом концессионного соглашения является соответствующее положениям статьи 4 Федерального закона № 115-ФЗ имущество, право собственности на которое принадлежит</w:t>
      </w:r>
      <w:r w:rsidR="00181186" w:rsidRPr="004F5D3A">
        <w:rPr>
          <w:rFonts w:ascii="Times New Roman" w:hAnsi="Times New Roman" w:cs="Times New Roman"/>
          <w:sz w:val="28"/>
          <w:szCs w:val="28"/>
        </w:rPr>
        <w:t xml:space="preserve"> или будут принадлежать</w:t>
      </w:r>
      <w:r w:rsidRPr="004F5D3A">
        <w:rPr>
          <w:rFonts w:ascii="Times New Roman" w:hAnsi="Times New Roman" w:cs="Times New Roman"/>
          <w:sz w:val="28"/>
          <w:szCs w:val="28"/>
        </w:rPr>
        <w:t xml:space="preserve"> муниципальному району «Ивнянский район»</w:t>
      </w:r>
      <w:r w:rsidR="00181186" w:rsidRPr="004F5D3A">
        <w:rPr>
          <w:rFonts w:ascii="Times New Roman" w:hAnsi="Times New Roman" w:cs="Times New Roman"/>
          <w:sz w:val="28"/>
          <w:szCs w:val="28"/>
        </w:rPr>
        <w:t xml:space="preserve"> </w:t>
      </w:r>
      <w:r w:rsidRPr="004F5D3A">
        <w:rPr>
          <w:rFonts w:ascii="Times New Roman" w:hAnsi="Times New Roman" w:cs="Times New Roman"/>
          <w:sz w:val="28"/>
          <w:szCs w:val="28"/>
        </w:rPr>
        <w:t>(далее –объект концессионного соглашения).</w:t>
      </w:r>
    </w:p>
    <w:p w14:paraId="53B4FE61" w14:textId="0B035860" w:rsidR="00FD18DA" w:rsidRPr="004F5D3A" w:rsidRDefault="00930BB4" w:rsidP="00FD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1.4. </w:t>
      </w:r>
      <w:r w:rsidR="00711EE5" w:rsidRPr="004F5D3A">
        <w:rPr>
          <w:rFonts w:ascii="Times New Roman" w:hAnsi="Times New Roman" w:cs="Times New Roman"/>
          <w:sz w:val="28"/>
          <w:szCs w:val="28"/>
        </w:rPr>
        <w:t>Инициатор заключения концессионного соглашения (далее – инициатор) - лицо, выступающее с инициативой заключения концессионного соглашения.</w:t>
      </w:r>
    </w:p>
    <w:p w14:paraId="4E891F59" w14:textId="1AB128C9" w:rsidR="005D45F8" w:rsidRPr="004F5D3A" w:rsidRDefault="005D45F8" w:rsidP="002D1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1.5. Структурное подразделение администрации Ивнянского района, </w:t>
      </w:r>
      <w:r w:rsidR="00282FB5" w:rsidRPr="004F5D3A">
        <w:rPr>
          <w:rFonts w:ascii="Times New Roman" w:hAnsi="Times New Roman" w:cs="Times New Roman"/>
          <w:sz w:val="28"/>
          <w:szCs w:val="28"/>
        </w:rPr>
        <w:t xml:space="preserve">уполномоченное на рассмотрения предложений лиц, выступающих </w:t>
      </w:r>
      <w:r w:rsidR="002D1447" w:rsidRPr="004F5D3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82FB5" w:rsidRPr="004F5D3A">
        <w:rPr>
          <w:rFonts w:ascii="Times New Roman" w:hAnsi="Times New Roman" w:cs="Times New Roman"/>
          <w:sz w:val="28"/>
          <w:szCs w:val="28"/>
        </w:rPr>
        <w:t>с инициативой заключения концессионного соглашения</w:t>
      </w:r>
      <w:r w:rsidR="002D1447" w:rsidRPr="004F5D3A">
        <w:rPr>
          <w:rFonts w:ascii="Times New Roman" w:hAnsi="Times New Roman" w:cs="Times New Roman"/>
          <w:sz w:val="28"/>
          <w:szCs w:val="28"/>
        </w:rPr>
        <w:t xml:space="preserve"> по направлению деятельности, связанной с использованием объектов концессионного соглашения (далее - Уполномоченное структурное подразделение) </w:t>
      </w:r>
      <w:r w:rsidRPr="004F5D3A">
        <w:rPr>
          <w:rFonts w:ascii="Times New Roman" w:hAnsi="Times New Roman" w:cs="Times New Roman"/>
          <w:sz w:val="28"/>
          <w:szCs w:val="28"/>
        </w:rPr>
        <w:t>осуществляет:</w:t>
      </w:r>
    </w:p>
    <w:p w14:paraId="7D846635" w14:textId="6A1EE0A1" w:rsidR="005D45F8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-прием и рассмотрение предложения </w:t>
      </w:r>
      <w:r w:rsidRPr="007314DA">
        <w:rPr>
          <w:rFonts w:ascii="Times New Roman" w:hAnsi="Times New Roman" w:cs="Times New Roman"/>
          <w:sz w:val="28"/>
          <w:szCs w:val="28"/>
        </w:rPr>
        <w:t xml:space="preserve">о заключении концессионного соглашения; </w:t>
      </w:r>
    </w:p>
    <w:p w14:paraId="5B51F27E" w14:textId="3D9C70E2" w:rsidR="005D45F8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-мероприятия по организации и проведению конкурсов на </w:t>
      </w:r>
      <w:proofErr w:type="gramStart"/>
      <w:r w:rsidRPr="007314DA">
        <w:rPr>
          <w:rFonts w:ascii="Times New Roman" w:hAnsi="Times New Roman" w:cs="Times New Roman"/>
          <w:sz w:val="28"/>
          <w:szCs w:val="28"/>
        </w:rPr>
        <w:t>заключение  концессионных</w:t>
      </w:r>
      <w:proofErr w:type="gramEnd"/>
      <w:r w:rsidRPr="007314DA">
        <w:rPr>
          <w:rFonts w:ascii="Times New Roman" w:hAnsi="Times New Roman" w:cs="Times New Roman"/>
          <w:sz w:val="28"/>
          <w:szCs w:val="28"/>
        </w:rPr>
        <w:t xml:space="preserve"> соглашений, включая подготовку проекта конкурсной документации;</w:t>
      </w:r>
    </w:p>
    <w:p w14:paraId="71D0B3B2" w14:textId="35A36A44" w:rsidR="005D45F8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lastRenderedPageBreak/>
        <w:t>-прием и рассмотрение заявок о готовности к участию в конкурсе;</w:t>
      </w:r>
    </w:p>
    <w:p w14:paraId="6E8AB164" w14:textId="59307636" w:rsidR="005D45F8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-подготовку проекта решения о заключении концессионного соглашения;</w:t>
      </w:r>
    </w:p>
    <w:p w14:paraId="59C441BD" w14:textId="3333E8B5" w:rsidR="005D45F8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-подготовку проекта решения о возможности заключении концессионного соглашения либо отказе в заключении концессионного соглашения в случае рассмотрения предложений лиц, выступивших с инициативой заключения концессионных соглашений;</w:t>
      </w:r>
    </w:p>
    <w:p w14:paraId="6C07239B" w14:textId="7C8AF4AB" w:rsidR="00D0479A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-размещение </w:t>
      </w:r>
      <w:r w:rsidR="00D0479A" w:rsidRPr="007314DA">
        <w:rPr>
          <w:rFonts w:ascii="Times New Roman" w:hAnsi="Times New Roman" w:cs="Times New Roman"/>
          <w:sz w:val="28"/>
          <w:szCs w:val="28"/>
        </w:rPr>
        <w:t xml:space="preserve">на официальном сайте в информационно-телекоммуникационной сети Интернет для размещения информации </w:t>
      </w:r>
      <w:r w:rsidR="007314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0479A" w:rsidRPr="007314DA">
        <w:rPr>
          <w:rFonts w:ascii="Times New Roman" w:hAnsi="Times New Roman" w:cs="Times New Roman"/>
          <w:sz w:val="28"/>
          <w:szCs w:val="28"/>
        </w:rPr>
        <w:t>о проведении торгов, определенном Правительством Российской Федерации - www.torgi.gov.ru информации, размещение которой необходимо в соответствии с требованиями Федерального закона № 115-ФЗ;</w:t>
      </w:r>
    </w:p>
    <w:p w14:paraId="731B8BE5" w14:textId="77777777" w:rsidR="005D45F8" w:rsidRPr="007314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- другие мероприятия, предусмотренные Федеральным законом № 115-ФЗ, при принятии решений о заключении концессионных соглашений, а также при рассмотрении предложений лиц, выступивших с инициативой заключения концессионных соглашений;</w:t>
      </w:r>
    </w:p>
    <w:p w14:paraId="606469C7" w14:textId="67BBA6EC" w:rsidR="00FD18DA" w:rsidRDefault="005D45F8" w:rsidP="005D4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- контроль за </w:t>
      </w:r>
      <w:proofErr w:type="gramStart"/>
      <w:r w:rsidRPr="007314DA">
        <w:rPr>
          <w:rFonts w:ascii="Times New Roman" w:hAnsi="Times New Roman" w:cs="Times New Roman"/>
          <w:sz w:val="28"/>
          <w:szCs w:val="28"/>
        </w:rPr>
        <w:t>исполнением  концессионного</w:t>
      </w:r>
      <w:proofErr w:type="gramEnd"/>
      <w:r w:rsidRPr="007314DA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14:paraId="24FF9F80" w14:textId="22A1D93B" w:rsidR="00495854" w:rsidRPr="007314DA" w:rsidRDefault="00495854" w:rsidP="0049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C13E75">
        <w:rPr>
          <w:rFonts w:ascii="Times New Roman" w:hAnsi="Times New Roman" w:cs="Times New Roman"/>
          <w:sz w:val="28"/>
          <w:szCs w:val="28"/>
        </w:rPr>
        <w:t>М</w:t>
      </w:r>
      <w:r w:rsidRPr="00495854">
        <w:rPr>
          <w:rFonts w:ascii="Times New Roman" w:hAnsi="Times New Roman" w:cs="Times New Roman"/>
          <w:sz w:val="28"/>
          <w:szCs w:val="28"/>
        </w:rPr>
        <w:t>етодическое и консультационное сопровождение деятельности, связанной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854">
        <w:rPr>
          <w:rFonts w:ascii="Times New Roman" w:hAnsi="Times New Roman" w:cs="Times New Roman"/>
          <w:sz w:val="28"/>
          <w:szCs w:val="28"/>
        </w:rPr>
        <w:t>с рассмотрением инвестиционных проектов в целях заключения концессионных соглашений</w:t>
      </w:r>
      <w:r w:rsidR="00C13E75">
        <w:rPr>
          <w:rFonts w:ascii="Times New Roman" w:hAnsi="Times New Roman" w:cs="Times New Roman"/>
          <w:sz w:val="28"/>
          <w:szCs w:val="28"/>
        </w:rPr>
        <w:t xml:space="preserve"> осуществляет о</w:t>
      </w:r>
      <w:r w:rsidR="00C13E75" w:rsidRPr="00C13E75">
        <w:rPr>
          <w:rFonts w:ascii="Times New Roman" w:hAnsi="Times New Roman" w:cs="Times New Roman"/>
          <w:sz w:val="28"/>
          <w:szCs w:val="28"/>
        </w:rPr>
        <w:t xml:space="preserve">тдел экономического развития </w:t>
      </w:r>
      <w:r w:rsidR="00C13E7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13E75" w:rsidRPr="00C13E75">
        <w:rPr>
          <w:rFonts w:ascii="Times New Roman" w:hAnsi="Times New Roman" w:cs="Times New Roman"/>
          <w:sz w:val="28"/>
          <w:szCs w:val="28"/>
        </w:rPr>
        <w:t>и потребительского рынка администрации Ивнянского района</w:t>
      </w:r>
      <w:r w:rsidR="00C13E7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7A8BCE" w14:textId="77777777" w:rsidR="002D1447" w:rsidRDefault="002D1447" w:rsidP="001003C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6A1AE10" w14:textId="19765A7F" w:rsidR="001003C3" w:rsidRPr="007314DA" w:rsidRDefault="001003C3" w:rsidP="00100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14DA">
        <w:rPr>
          <w:rFonts w:ascii="Times New Roman" w:hAnsi="Times New Roman" w:cs="Times New Roman"/>
          <w:b/>
          <w:bCs/>
          <w:sz w:val="28"/>
          <w:szCs w:val="28"/>
        </w:rPr>
        <w:t>2. Порядок рассмотрения предложения о заключении</w:t>
      </w:r>
    </w:p>
    <w:p w14:paraId="039F3E5C" w14:textId="528CAEB8" w:rsidR="001003C3" w:rsidRPr="007314DA" w:rsidRDefault="001003C3" w:rsidP="00100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14DA">
        <w:rPr>
          <w:rFonts w:ascii="Times New Roman" w:hAnsi="Times New Roman" w:cs="Times New Roman"/>
          <w:b/>
          <w:bCs/>
          <w:sz w:val="28"/>
          <w:szCs w:val="28"/>
        </w:rPr>
        <w:t>концессионного соглашения лица, выступающего с инициативой</w:t>
      </w:r>
    </w:p>
    <w:p w14:paraId="7F2F158B" w14:textId="0F27F8C9" w:rsidR="001003C3" w:rsidRPr="007314DA" w:rsidRDefault="001003C3" w:rsidP="00100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14DA">
        <w:rPr>
          <w:rFonts w:ascii="Times New Roman" w:hAnsi="Times New Roman" w:cs="Times New Roman"/>
          <w:b/>
          <w:bCs/>
          <w:sz w:val="28"/>
          <w:szCs w:val="28"/>
        </w:rPr>
        <w:t>заключения концессионного соглашения</w:t>
      </w:r>
    </w:p>
    <w:p w14:paraId="03482723" w14:textId="0F3604EB" w:rsidR="001003C3" w:rsidRPr="007314DA" w:rsidRDefault="001003C3" w:rsidP="00FD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56107A" w14:textId="63A28F96" w:rsidR="000D02C1" w:rsidRPr="007314DA" w:rsidRDefault="000D02C1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7314DA">
        <w:rPr>
          <w:rFonts w:ascii="Times New Roman" w:hAnsi="Times New Roman" w:cs="Times New Roman"/>
          <w:sz w:val="28"/>
          <w:szCs w:val="28"/>
        </w:rPr>
        <w:t>1.Лица</w:t>
      </w:r>
      <w:proofErr w:type="gramEnd"/>
      <w:r w:rsidRPr="007314DA">
        <w:rPr>
          <w:rFonts w:ascii="Times New Roman" w:hAnsi="Times New Roman" w:cs="Times New Roman"/>
          <w:sz w:val="28"/>
          <w:szCs w:val="28"/>
        </w:rPr>
        <w:t xml:space="preserve">, соответствующие требованиям Федерального закона № 115-ФЗ, подают предложение о заключении концессионного соглашения </w:t>
      </w:r>
      <w:r w:rsidR="007314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7314DA">
        <w:rPr>
          <w:rFonts w:ascii="Times New Roman" w:hAnsi="Times New Roman" w:cs="Times New Roman"/>
          <w:sz w:val="28"/>
          <w:szCs w:val="28"/>
        </w:rPr>
        <w:t>в администрацию Ивнянского района по форме, утвержденной Постановлением Правительства Российской Федерации от 31.03.2015 № 300 «Об утверждении формы предложения о заключении концессионного соглашения с лицом, выступающим с инициативой заключения концессионного соглашения».</w:t>
      </w:r>
    </w:p>
    <w:p w14:paraId="31C2FD2D" w14:textId="09FB6A79" w:rsidR="000D02C1" w:rsidRDefault="000D02C1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Лицо, выступающее с инициативой заключения концессионного соглашения, вправе представить предложение о заключении концессионного соглашения</w:t>
      </w:r>
      <w:r w:rsidR="008F3C1C" w:rsidRPr="007314DA">
        <w:rPr>
          <w:rFonts w:ascii="Times New Roman" w:hAnsi="Times New Roman" w:cs="Times New Roman"/>
          <w:sz w:val="28"/>
          <w:szCs w:val="28"/>
        </w:rPr>
        <w:t xml:space="preserve">  </w:t>
      </w:r>
      <w:r w:rsidRPr="007314DA">
        <w:rPr>
          <w:rFonts w:ascii="Times New Roman" w:hAnsi="Times New Roman" w:cs="Times New Roman"/>
          <w:sz w:val="28"/>
          <w:szCs w:val="28"/>
        </w:rPr>
        <w:t xml:space="preserve"> с приложением проекта концессионного соглашения, включающего в себя существенные условия, предусмотренные статьей 10 Федерального закона № 115-ФЗ, и иные не противоречащие законодательству Российской Федерации условия.</w:t>
      </w:r>
    </w:p>
    <w:p w14:paraId="0D305EEE" w14:textId="16E1922C" w:rsidR="002D1447" w:rsidRPr="004F5D3A" w:rsidRDefault="002D1447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2.2 Уполномоченное структурное подразделение рассматривает предложение инициатора, оформленное по форме, установленной Постановлением Правительства Российской Федерации от 31 марта 2015 года               № 300 «Об утверждении формы предложения о заключении концессионного соглашения с лицом, выступающим с инициативой заключения концессионного соглашения» </w:t>
      </w:r>
      <w:r w:rsidR="00AA63F6" w:rsidRPr="004F5D3A">
        <w:rPr>
          <w:rFonts w:ascii="Times New Roman" w:hAnsi="Times New Roman" w:cs="Times New Roman"/>
          <w:sz w:val="28"/>
          <w:szCs w:val="28"/>
        </w:rPr>
        <w:t xml:space="preserve">(далее – предложение о заключении концессионного соглашения)  </w:t>
      </w:r>
      <w:r w:rsidRPr="004F5D3A">
        <w:rPr>
          <w:rFonts w:ascii="Times New Roman" w:hAnsi="Times New Roman" w:cs="Times New Roman"/>
          <w:sz w:val="28"/>
          <w:szCs w:val="28"/>
        </w:rPr>
        <w:lastRenderedPageBreak/>
        <w:t>в течение 30 (тридцати) календарных дней со дня поступления указанного предложения.</w:t>
      </w:r>
    </w:p>
    <w:p w14:paraId="14D554F5" w14:textId="15F9B0C6" w:rsidR="000D02C1" w:rsidRPr="007314DA" w:rsidRDefault="00594314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2.3. Уполномоченное </w:t>
      </w:r>
      <w:r w:rsidRPr="007314DA">
        <w:rPr>
          <w:rFonts w:ascii="Times New Roman" w:hAnsi="Times New Roman" w:cs="Times New Roman"/>
          <w:sz w:val="28"/>
          <w:szCs w:val="28"/>
        </w:rPr>
        <w:t xml:space="preserve">структурное подразделение рассматривает предложение о заключении концессионного соглашения на предмет его соответствия требованиям, установленным частями 4.2 и 4.3 статьи 37 Федерального закона, а </w:t>
      </w:r>
      <w:proofErr w:type="gramStart"/>
      <w:r w:rsidRPr="007314DA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7314DA">
        <w:rPr>
          <w:rFonts w:ascii="Times New Roman" w:hAnsi="Times New Roman" w:cs="Times New Roman"/>
          <w:sz w:val="28"/>
          <w:szCs w:val="28"/>
        </w:rPr>
        <w:t xml:space="preserve"> предмет соответствия инициатора требованиям, пред</w:t>
      </w:r>
      <w:r w:rsidR="004630E1" w:rsidRPr="007314DA">
        <w:rPr>
          <w:rFonts w:ascii="Times New Roman" w:hAnsi="Times New Roman" w:cs="Times New Roman"/>
          <w:sz w:val="28"/>
          <w:szCs w:val="28"/>
        </w:rPr>
        <w:t xml:space="preserve">усмотренным частями 4.1 и 4.11 статьи 37 Федерального закона. </w:t>
      </w:r>
    </w:p>
    <w:p w14:paraId="3B3661AF" w14:textId="77777777" w:rsidR="004630E1" w:rsidRPr="007314DA" w:rsidRDefault="004630E1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2.4. В случае несоответствия предложения о заключении концессионного соглашения и (или) инициатора требованиям, установленными частями 4.1, 4.2, 4.3, 4.11 статьи 37 Федерального закона, уполномоченное структурное подразделение в течении 3 (трех) рабочих дней со дня регистрации предложения о заключении концессионного соглашения направляет инвестору письменный ответ о несоответствии его и (или) представленного им предложения требованиям Федерального закона с указанием этих оснований. </w:t>
      </w:r>
    </w:p>
    <w:p w14:paraId="19F4AF6E" w14:textId="7BE6DE00" w:rsidR="009B4375" w:rsidRPr="007314DA" w:rsidRDefault="00904312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2.5. В случае соответствия предложения о заключении концессионного соглашения требованиям, установленным частями 4.2 и 4.3 статьи 37 Федерального закона, </w:t>
      </w:r>
      <w:r w:rsidR="000F1DB2" w:rsidRPr="007314DA">
        <w:rPr>
          <w:rFonts w:ascii="Times New Roman" w:hAnsi="Times New Roman" w:cs="Times New Roman"/>
          <w:sz w:val="28"/>
          <w:szCs w:val="28"/>
        </w:rPr>
        <w:t xml:space="preserve">а так же соответствия инициатора требованиям, предусмотренным частями 4.1 и 4.11 статьи 37 Федерального закона, Уполномоченное структурное подразделение в течение 4 (четырех) календарных дней со дня регистрации предложения о заключении концессионного соглашения направляет </w:t>
      </w:r>
      <w:r w:rsidR="009B4375" w:rsidRPr="007314DA">
        <w:rPr>
          <w:rFonts w:ascii="Times New Roman" w:hAnsi="Times New Roman" w:cs="Times New Roman"/>
          <w:sz w:val="28"/>
          <w:szCs w:val="28"/>
        </w:rPr>
        <w:t xml:space="preserve">поступившее предложение и проект концессионного соглашения для предварительного рассмотрения и представления заключений </w:t>
      </w:r>
      <w:r w:rsidR="0019106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B4375" w:rsidRPr="007314DA">
        <w:rPr>
          <w:rFonts w:ascii="Times New Roman" w:hAnsi="Times New Roman" w:cs="Times New Roman"/>
          <w:sz w:val="28"/>
          <w:szCs w:val="28"/>
        </w:rPr>
        <w:t>о возможности (невозможности) заключения концессионного соглашения или возможности заключения концессионного соглашения на иных условиях (далее – заключение):</w:t>
      </w:r>
    </w:p>
    <w:p w14:paraId="26FF521B" w14:textId="4EC23E73" w:rsidR="004630E1" w:rsidRPr="007314DA" w:rsidRDefault="009B4375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1) </w:t>
      </w:r>
      <w:r w:rsidR="004630E1" w:rsidRPr="007314DA">
        <w:rPr>
          <w:rFonts w:ascii="Times New Roman" w:hAnsi="Times New Roman" w:cs="Times New Roman"/>
          <w:sz w:val="28"/>
          <w:szCs w:val="28"/>
        </w:rPr>
        <w:t xml:space="preserve"> </w:t>
      </w:r>
      <w:r w:rsidRPr="007314DA">
        <w:rPr>
          <w:rFonts w:ascii="Times New Roman" w:hAnsi="Times New Roman" w:cs="Times New Roman"/>
          <w:sz w:val="28"/>
          <w:szCs w:val="28"/>
        </w:rPr>
        <w:t xml:space="preserve">в отдел по управлению муниципальным имуществом и земельными ресурсами администрации Ивнянского района, в части вопросов, касающихся использования имущественных и земельных ресурсов муниципального района «Ивнянский район», определения прав собственности, обременения </w:t>
      </w:r>
      <w:r w:rsidR="007314D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314DA">
        <w:rPr>
          <w:rFonts w:ascii="Times New Roman" w:hAnsi="Times New Roman" w:cs="Times New Roman"/>
          <w:sz w:val="28"/>
          <w:szCs w:val="28"/>
        </w:rPr>
        <w:t>и ограничения на объект концессионного соглашения;</w:t>
      </w:r>
    </w:p>
    <w:p w14:paraId="0314DB4A" w14:textId="550C79A4" w:rsidR="009B4375" w:rsidRPr="007314DA" w:rsidRDefault="009B4375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2) в управления финансов и налоговой политики администрации Ивнянского района, в части наличия либо отсутствия средств местного (районного) бюджета на исполнения обязательств по представленному </w:t>
      </w:r>
      <w:r w:rsidR="00BC7190" w:rsidRPr="007314DA">
        <w:rPr>
          <w:rFonts w:ascii="Times New Roman" w:hAnsi="Times New Roman" w:cs="Times New Roman"/>
          <w:sz w:val="28"/>
          <w:szCs w:val="28"/>
        </w:rPr>
        <w:t xml:space="preserve">концессионному соглашению, а </w:t>
      </w:r>
      <w:proofErr w:type="gramStart"/>
      <w:r w:rsidR="00BC7190" w:rsidRPr="007314DA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BC7190" w:rsidRPr="007314DA">
        <w:rPr>
          <w:rFonts w:ascii="Times New Roman" w:hAnsi="Times New Roman" w:cs="Times New Roman"/>
          <w:sz w:val="28"/>
          <w:szCs w:val="28"/>
        </w:rPr>
        <w:t xml:space="preserve"> в части влияния на доходную часть местного (районного) бюджета;</w:t>
      </w:r>
    </w:p>
    <w:p w14:paraId="5AA36F4E" w14:textId="46DD75E0" w:rsidR="00BC7190" w:rsidRPr="007314DA" w:rsidRDefault="00BC7190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3) в отдел экономического развития и потребительского рынка администрации Ивнянского района, в части оценки финансово-экономических показателей реализации концессионного соглашения;</w:t>
      </w:r>
    </w:p>
    <w:p w14:paraId="38FFEB77" w14:textId="1F83BE11" w:rsidR="00BC7190" w:rsidRPr="007314DA" w:rsidRDefault="00BC7190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4) в юридический отдел администрации Ивнянского района, в части соответствия проекта концессионного соглашения требованиям, установленным законодательством Российской Федерации и законодательством Белгородской области;</w:t>
      </w:r>
    </w:p>
    <w:p w14:paraId="280D6C77" w14:textId="395CA33C" w:rsidR="00BC7190" w:rsidRPr="007314DA" w:rsidRDefault="00BC7190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5) и иные структурные подразделения администрации Ивнянского </w:t>
      </w:r>
      <w:proofErr w:type="gramStart"/>
      <w:r w:rsidRPr="007314DA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7314DA" w:rsidRPr="007314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14DA" w:rsidRPr="007314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а так же администрации городских и сельских поселений Ивнянского район, </w:t>
      </w:r>
      <w:r w:rsidRPr="007314DA">
        <w:rPr>
          <w:rFonts w:ascii="Times New Roman" w:hAnsi="Times New Roman" w:cs="Times New Roman"/>
          <w:sz w:val="28"/>
          <w:szCs w:val="28"/>
        </w:rPr>
        <w:lastRenderedPageBreak/>
        <w:t xml:space="preserve">мнение которых о предложении инициатора и проекта концессионного соглашения необходимо Уполномоченному структурному подразделению </w:t>
      </w:r>
      <w:r w:rsidR="004F5D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для </w:t>
      </w:r>
      <w:r w:rsidR="007314DA" w:rsidRPr="007314DA">
        <w:rPr>
          <w:rFonts w:ascii="Times New Roman" w:hAnsi="Times New Roman" w:cs="Times New Roman"/>
          <w:sz w:val="28"/>
          <w:szCs w:val="28"/>
        </w:rPr>
        <w:t>принятия</w:t>
      </w:r>
      <w:r w:rsidRPr="007314DA">
        <w:rPr>
          <w:rFonts w:ascii="Times New Roman" w:hAnsi="Times New Roman" w:cs="Times New Roman"/>
          <w:sz w:val="28"/>
          <w:szCs w:val="28"/>
        </w:rPr>
        <w:t xml:space="preserve"> решения. </w:t>
      </w:r>
    </w:p>
    <w:p w14:paraId="1C1F5AC9" w14:textId="04F5D82D" w:rsidR="00BC7190" w:rsidRPr="007314DA" w:rsidRDefault="00F656C1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2.6. В течении 10 (десяти) календарных дней со дня поступления предложения инициатора и проекта концессионного соглашения структурные подразделения администрации Ивнянского района</w:t>
      </w:r>
      <w:r w:rsidR="00B8650D" w:rsidRPr="007314DA">
        <w:rPr>
          <w:rFonts w:ascii="Times New Roman" w:hAnsi="Times New Roman" w:cs="Times New Roman"/>
          <w:sz w:val="28"/>
          <w:szCs w:val="28"/>
        </w:rPr>
        <w:t xml:space="preserve">, указанные в пункте 2.5. раздела 2 Порядка, направляет свое заключение в адрес Уполномоченного структурного подразделения. </w:t>
      </w:r>
    </w:p>
    <w:p w14:paraId="6672EE78" w14:textId="3B8E0D1A" w:rsidR="00B8650D" w:rsidRPr="007314DA" w:rsidRDefault="00B8650D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Заключение о невозможности заключения концессионного соглашения подлежит обоснованию в соответствии с частью 4.6 статьи 37 Федерального закона. </w:t>
      </w:r>
    </w:p>
    <w:p w14:paraId="539980FA" w14:textId="5B462419" w:rsidR="00B8650D" w:rsidRPr="007314DA" w:rsidRDefault="00B8650D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В этот же срок </w:t>
      </w:r>
      <w:bookmarkStart w:id="4" w:name="_Hlk172885647"/>
      <w:r w:rsidRPr="007314DA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</w:t>
      </w:r>
      <w:bookmarkEnd w:id="4"/>
      <w:r w:rsidRPr="007314DA">
        <w:rPr>
          <w:rFonts w:ascii="Times New Roman" w:hAnsi="Times New Roman" w:cs="Times New Roman"/>
          <w:sz w:val="28"/>
          <w:szCs w:val="28"/>
        </w:rPr>
        <w:t xml:space="preserve">проводит собственную оценку возможности и целесообразности реализации предложения </w:t>
      </w:r>
      <w:r w:rsidR="007314DA" w:rsidRPr="007314D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о заключении концессионного соглашения. </w:t>
      </w:r>
    </w:p>
    <w:p w14:paraId="1BA1246B" w14:textId="663B8E9D" w:rsidR="00B8650D" w:rsidRPr="007314DA" w:rsidRDefault="00B8650D" w:rsidP="000D0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2.7. В целях предварительного рассмотрения предложения о заключении концессионного соглашения</w:t>
      </w:r>
      <w:r w:rsidR="00C96713" w:rsidRPr="007314DA">
        <w:rPr>
          <w:sz w:val="28"/>
          <w:szCs w:val="28"/>
        </w:rPr>
        <w:t xml:space="preserve"> </w:t>
      </w:r>
      <w:r w:rsidR="00C96713" w:rsidRPr="007314DA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</w:t>
      </w:r>
      <w:r w:rsidRPr="007314DA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A46B5D" w:rsidRPr="007314DA">
        <w:rPr>
          <w:rFonts w:ascii="Times New Roman" w:hAnsi="Times New Roman" w:cs="Times New Roman"/>
          <w:sz w:val="28"/>
          <w:szCs w:val="28"/>
        </w:rPr>
        <w:t xml:space="preserve">решение об образовании рабочей группы. </w:t>
      </w:r>
    </w:p>
    <w:p w14:paraId="68521512" w14:textId="0805F641" w:rsidR="00DE1EF8" w:rsidRPr="007314DA" w:rsidRDefault="00A46B5D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В состав рабочей группы </w:t>
      </w:r>
      <w:r w:rsidR="00C96713" w:rsidRPr="007314DA">
        <w:rPr>
          <w:rFonts w:ascii="Times New Roman" w:hAnsi="Times New Roman" w:cs="Times New Roman"/>
          <w:sz w:val="28"/>
          <w:szCs w:val="28"/>
        </w:rPr>
        <w:t xml:space="preserve">включаются представители Уполномоченного структурного подразделения, отдела экономического развития </w:t>
      </w:r>
      <w:r w:rsidR="007314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96713" w:rsidRPr="007314DA">
        <w:rPr>
          <w:rFonts w:ascii="Times New Roman" w:hAnsi="Times New Roman" w:cs="Times New Roman"/>
          <w:sz w:val="28"/>
          <w:szCs w:val="28"/>
        </w:rPr>
        <w:t>и потребительского рынка администрации Ивнянского района, управления финансов и налоговой политики администрации Ивнянского района, отдела</w:t>
      </w:r>
      <w:r w:rsidR="0011614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6713" w:rsidRPr="007314DA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и земельными ресурсами администрации Ивнянского района, юридического отдела администрации Ивнянского района, иных структурных подразделений администрации Ивнянского района. </w:t>
      </w:r>
    </w:p>
    <w:p w14:paraId="5788FFB7" w14:textId="4546164E" w:rsidR="000A6F51" w:rsidRPr="007314DA" w:rsidRDefault="000A6F51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2.8. Уполномоченное структурное подразделение в течение 5 (пяти) календарных дней со дня поступления заключений от структурных подразделений администрации Ивнянского района, указанных в пункте</w:t>
      </w:r>
      <w:r w:rsidR="0011614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 2.5. раздела 2 Порядка, организует заседание рабочей группы. </w:t>
      </w:r>
    </w:p>
    <w:p w14:paraId="63693976" w14:textId="2B68D7A6" w:rsidR="00C96713" w:rsidRPr="007314DA" w:rsidRDefault="000A6F51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2.9. По итогам заседания рабочей группы, с учетом поступивших заключений от структурных подразделений администрации Ивнянского района</w:t>
      </w:r>
      <w:r w:rsidR="003C349E" w:rsidRPr="007314DA">
        <w:rPr>
          <w:rFonts w:ascii="Times New Roman" w:hAnsi="Times New Roman" w:cs="Times New Roman"/>
          <w:sz w:val="28"/>
          <w:szCs w:val="28"/>
        </w:rPr>
        <w:t xml:space="preserve">, Уполномоченное структурное подразделение не позднее 10 (десяти) календарных дней после проведения заседания рабочей группы принимают одно из следующих решений, </w:t>
      </w:r>
      <w:r w:rsidR="00E11C5A" w:rsidRPr="007314DA">
        <w:rPr>
          <w:rFonts w:ascii="Times New Roman" w:hAnsi="Times New Roman" w:cs="Times New Roman"/>
          <w:sz w:val="28"/>
          <w:szCs w:val="28"/>
        </w:rPr>
        <w:t>указанных</w:t>
      </w:r>
      <w:r w:rsidR="003C349E" w:rsidRPr="007314DA">
        <w:rPr>
          <w:rFonts w:ascii="Times New Roman" w:hAnsi="Times New Roman" w:cs="Times New Roman"/>
          <w:sz w:val="28"/>
          <w:szCs w:val="28"/>
        </w:rPr>
        <w:t xml:space="preserve"> в части 4.4 статьи 37 Федерального закона:  </w:t>
      </w:r>
      <w:r w:rsidRPr="007314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92D953" w14:textId="03C824AB" w:rsidR="00DE1EF8" w:rsidRPr="007314DA" w:rsidRDefault="00E11C5A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1) о возможности заключения концессионного соглашения в отношении конкретного объекта на представленных в приложении о заключении концессионного соглашения условиях;</w:t>
      </w:r>
    </w:p>
    <w:p w14:paraId="30336F3E" w14:textId="76AD8DD7" w:rsidR="00E11C5A" w:rsidRPr="007314DA" w:rsidRDefault="00E11C5A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>2) о возможности заключения концессионного соглашения в отношении конкретного объекта на иных условиях, чем предложено инициатором;</w:t>
      </w:r>
    </w:p>
    <w:p w14:paraId="7B2771C1" w14:textId="32DF46BB" w:rsidR="00E11C5A" w:rsidRDefault="00E11C5A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3) о возможности заключения концессионного соглашения в отношении конкретного объекта с указанием основания отказа в соответствии с частью 4.6 статьи 37 Федерального закона. </w:t>
      </w:r>
    </w:p>
    <w:p w14:paraId="368BAC1C" w14:textId="6A8E650E" w:rsidR="00E11C5A" w:rsidRPr="007314DA" w:rsidRDefault="00E11C5A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В решении о возможности заключения концессионного соглашения </w:t>
      </w:r>
      <w:r w:rsidR="007C0F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в отношении конкретного объекта на иных условиях, чем предложено </w:t>
      </w:r>
      <w:r w:rsidRPr="007314DA">
        <w:rPr>
          <w:rFonts w:ascii="Times New Roman" w:hAnsi="Times New Roman" w:cs="Times New Roman"/>
          <w:sz w:val="28"/>
          <w:szCs w:val="28"/>
        </w:rPr>
        <w:lastRenderedPageBreak/>
        <w:t xml:space="preserve">инициатором, указывается </w:t>
      </w:r>
      <w:r w:rsidR="00931A13" w:rsidRPr="007314DA">
        <w:rPr>
          <w:rFonts w:ascii="Times New Roman" w:hAnsi="Times New Roman" w:cs="Times New Roman"/>
          <w:sz w:val="28"/>
          <w:szCs w:val="28"/>
        </w:rPr>
        <w:t xml:space="preserve">срок и порядок проведения переговоров в форме совместных совещаний с инициатором в целях обсуждения условий концессионного соглашения и их согласования по результатам переговоров. </w:t>
      </w:r>
    </w:p>
    <w:p w14:paraId="060AE872" w14:textId="23B4CC1F" w:rsidR="00931A13" w:rsidRPr="007314DA" w:rsidRDefault="00931A13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2.10. Копия решения Уполномоченного структурного подразделения (распоряжение администрации Ивнянского района) направляется инвестору </w:t>
      </w:r>
      <w:r w:rsidR="007314DA" w:rsidRPr="007314D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314DA">
        <w:rPr>
          <w:rFonts w:ascii="Times New Roman" w:hAnsi="Times New Roman" w:cs="Times New Roman"/>
          <w:sz w:val="28"/>
          <w:szCs w:val="28"/>
        </w:rPr>
        <w:t xml:space="preserve">в течение 2 (двух) календарных дней со дня принятия решения. </w:t>
      </w:r>
    </w:p>
    <w:p w14:paraId="772ED5BD" w14:textId="74ABBDBF" w:rsidR="00931A13" w:rsidRDefault="00931A13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DA">
        <w:rPr>
          <w:rFonts w:ascii="Times New Roman" w:hAnsi="Times New Roman" w:cs="Times New Roman"/>
          <w:sz w:val="28"/>
          <w:szCs w:val="28"/>
        </w:rPr>
        <w:t xml:space="preserve">2.11. В случае принятия Уполномоченным структурным подразделением решения о возможности заключения концессионного соглашения Уполномоченное структурное подразделение обеспечивает соблюдение требований, предусмотренных частями 4.7 – 4.10 статьи 37 Федерального закона. </w:t>
      </w:r>
    </w:p>
    <w:p w14:paraId="7B9B2D89" w14:textId="1371A875" w:rsidR="008260AC" w:rsidRPr="004F5D3A" w:rsidRDefault="008260AC" w:rsidP="00100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>2.12 Решение о заключении концессионного соглашения принимается главой муниципального района «Ивнянский район».</w:t>
      </w:r>
    </w:p>
    <w:p w14:paraId="243076AC" w14:textId="23D0C720" w:rsidR="005A7E48" w:rsidRPr="004F5D3A" w:rsidRDefault="005A7E48" w:rsidP="005A7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Проект нормативно правового </w:t>
      </w:r>
      <w:proofErr w:type="gramStart"/>
      <w:r w:rsidRPr="004F5D3A">
        <w:rPr>
          <w:rFonts w:ascii="Times New Roman" w:hAnsi="Times New Roman" w:cs="Times New Roman"/>
          <w:sz w:val="28"/>
          <w:szCs w:val="28"/>
        </w:rPr>
        <w:t>акта  о</w:t>
      </w:r>
      <w:proofErr w:type="gramEnd"/>
      <w:r w:rsidRPr="004F5D3A">
        <w:rPr>
          <w:rFonts w:ascii="Times New Roman" w:hAnsi="Times New Roman" w:cs="Times New Roman"/>
          <w:sz w:val="28"/>
          <w:szCs w:val="28"/>
        </w:rPr>
        <w:t xml:space="preserve"> заключении </w:t>
      </w:r>
      <w:r w:rsidR="00306740" w:rsidRPr="004F5D3A">
        <w:rPr>
          <w:rFonts w:ascii="Times New Roman" w:hAnsi="Times New Roman" w:cs="Times New Roman"/>
          <w:sz w:val="28"/>
          <w:szCs w:val="28"/>
        </w:rPr>
        <w:t xml:space="preserve">концессионного </w:t>
      </w:r>
      <w:r w:rsidRPr="004F5D3A">
        <w:rPr>
          <w:rFonts w:ascii="Times New Roman" w:hAnsi="Times New Roman" w:cs="Times New Roman"/>
          <w:sz w:val="28"/>
          <w:szCs w:val="28"/>
        </w:rPr>
        <w:t xml:space="preserve">соглашения подготавливается Уполномоченным структурным подразделением </w:t>
      </w:r>
      <w:r w:rsidR="00306740" w:rsidRPr="004F5D3A">
        <w:rPr>
          <w:rFonts w:ascii="Times New Roman" w:hAnsi="Times New Roman" w:cs="Times New Roman"/>
          <w:sz w:val="28"/>
          <w:szCs w:val="28"/>
        </w:rPr>
        <w:t xml:space="preserve">    </w:t>
      </w:r>
      <w:r w:rsidRPr="004F5D3A">
        <w:rPr>
          <w:rFonts w:ascii="Times New Roman" w:hAnsi="Times New Roman" w:cs="Times New Roman"/>
          <w:sz w:val="28"/>
          <w:szCs w:val="28"/>
        </w:rPr>
        <w:t xml:space="preserve">с учетом требований Федерального закона. </w:t>
      </w:r>
    </w:p>
    <w:p w14:paraId="0A585E5C" w14:textId="72455F27" w:rsidR="005A7E48" w:rsidRPr="004F5D3A" w:rsidRDefault="005A7E48" w:rsidP="005A7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3A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обеспечивает при принятии решения о заключении концессионного соглашения соблюдение сроков принятия решения о заключении концессионного соглашения и иных требований, установленных Федеральным законом.  </w:t>
      </w:r>
    </w:p>
    <w:p w14:paraId="455BBEE0" w14:textId="22EA452D" w:rsidR="007314DA" w:rsidRDefault="007314DA" w:rsidP="00731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CA512" w14:textId="33054F39" w:rsidR="007314DA" w:rsidRDefault="007314DA" w:rsidP="00731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BD1393" w14:textId="77777777" w:rsidR="007314DA" w:rsidRPr="007314DA" w:rsidRDefault="007314DA" w:rsidP="00731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E41C1" w:rsidRPr="007314DA" w14:paraId="499CEE00" w14:textId="77777777" w:rsidTr="005E41C1">
        <w:tc>
          <w:tcPr>
            <w:tcW w:w="4814" w:type="dxa"/>
          </w:tcPr>
          <w:p w14:paraId="2B70CBA1" w14:textId="4B189511" w:rsidR="005E41C1" w:rsidRPr="007314DA" w:rsidRDefault="005E41C1" w:rsidP="005E41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1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заместитель главы администрации Ивнянского района по экономическому развитию</w:t>
            </w:r>
          </w:p>
        </w:tc>
        <w:tc>
          <w:tcPr>
            <w:tcW w:w="4814" w:type="dxa"/>
          </w:tcPr>
          <w:p w14:paraId="7FE97831" w14:textId="77777777" w:rsidR="005E41C1" w:rsidRPr="007314DA" w:rsidRDefault="005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40AF97" w14:textId="160C34CB" w:rsidR="005E41C1" w:rsidRPr="007314DA" w:rsidRDefault="005E41C1" w:rsidP="005E41C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1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Л.А. Родионова </w:t>
            </w:r>
          </w:p>
        </w:tc>
      </w:tr>
    </w:tbl>
    <w:p w14:paraId="5C214F4F" w14:textId="586112C6" w:rsidR="005E41C1" w:rsidRPr="007314DA" w:rsidRDefault="005E41C1">
      <w:pPr>
        <w:rPr>
          <w:rFonts w:ascii="Times New Roman" w:hAnsi="Times New Roman" w:cs="Times New Roman"/>
          <w:sz w:val="28"/>
          <w:szCs w:val="28"/>
        </w:rPr>
        <w:sectPr w:rsidR="005E41C1" w:rsidRPr="007314DA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12288"/>
        </w:sectPr>
      </w:pPr>
    </w:p>
    <w:tbl>
      <w:tblPr>
        <w:tblStyle w:val="af2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495854" w14:paraId="2D155935" w14:textId="77777777" w:rsidTr="00441197">
        <w:tc>
          <w:tcPr>
            <w:tcW w:w="4530" w:type="dxa"/>
          </w:tcPr>
          <w:p w14:paraId="26B11618" w14:textId="2DBF6066" w:rsidR="00495854" w:rsidRDefault="00495854" w:rsidP="0044119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lastRenderedPageBreak/>
              <w:t xml:space="preserve">                Приложение № </w:t>
            </w:r>
            <w:r w:rsidR="00851D6E"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2</w:t>
            </w:r>
          </w:p>
          <w:p w14:paraId="72A94B2A" w14:textId="77777777" w:rsidR="00495854" w:rsidRDefault="00495854" w:rsidP="0044119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63B59027" w14:textId="77777777" w:rsidR="00495854" w:rsidRDefault="00495854" w:rsidP="0044119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УТВЕРЖДЕНО</w:t>
            </w:r>
          </w:p>
          <w:p w14:paraId="476818C9" w14:textId="77777777" w:rsidR="00495854" w:rsidRDefault="00495854" w:rsidP="0044119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постановлением администрации Ивнянского района</w:t>
            </w:r>
          </w:p>
          <w:p w14:paraId="7F8BB114" w14:textId="77777777" w:rsidR="00495854" w:rsidRDefault="00495854" w:rsidP="00441197">
            <w:pPr>
              <w:jc w:val="center"/>
              <w:outlineLvl w:val="1"/>
              <w:rPr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6"/>
              </w:rPr>
              <w:t>« ___»____________№_____</w:t>
            </w:r>
          </w:p>
        </w:tc>
      </w:tr>
    </w:tbl>
    <w:p w14:paraId="270C135B" w14:textId="77777777" w:rsidR="00495854" w:rsidRDefault="00495854" w:rsidP="00495854">
      <w:pPr>
        <w:outlineLvl w:val="1"/>
        <w:rPr>
          <w:b/>
          <w:bCs/>
        </w:rPr>
      </w:pPr>
    </w:p>
    <w:p w14:paraId="59DDEFF1" w14:textId="7EE5620D" w:rsidR="004F5D3A" w:rsidRDefault="004F5D3A" w:rsidP="0049585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5D3A">
        <w:rPr>
          <w:rFonts w:ascii="Times New Roman" w:hAnsi="Times New Roman" w:cs="Times New Roman"/>
          <w:b/>
          <w:bCs/>
          <w:sz w:val="28"/>
          <w:szCs w:val="28"/>
        </w:rPr>
        <w:t>Перечень структурных подразделений администрации муниципального района «Ивнянский район», уполномоченных на рассмотрение предложений лиц, выступающих с инициативой заключения концессионного соглашения, и на осуществление от имении муниципального района «Ивнянский район» Белгородской области прав               и обязанностей концедента,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4F5D3A">
        <w:rPr>
          <w:rFonts w:ascii="Times New Roman" w:hAnsi="Times New Roman" w:cs="Times New Roman"/>
          <w:b/>
          <w:bCs/>
          <w:sz w:val="28"/>
          <w:szCs w:val="28"/>
        </w:rPr>
        <w:t>по направлению деятельности, связанной                       с использованием объектов концессионного соглашения</w:t>
      </w:r>
    </w:p>
    <w:p w14:paraId="2131264F" w14:textId="77777777" w:rsidR="00495854" w:rsidRPr="00741772" w:rsidRDefault="00495854" w:rsidP="0049585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387"/>
        <w:gridCol w:w="3544"/>
      </w:tblGrid>
      <w:tr w:rsidR="00495854" w:rsidRPr="00E20396" w14:paraId="66C8F033" w14:textId="77777777" w:rsidTr="00441197">
        <w:tc>
          <w:tcPr>
            <w:tcW w:w="562" w:type="dxa"/>
          </w:tcPr>
          <w:p w14:paraId="75975998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2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5387" w:type="dxa"/>
          </w:tcPr>
          <w:p w14:paraId="4A552590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Объекты концессионного соглашения </w:t>
            </w:r>
            <w:r w:rsidRPr="00741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E2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соответствии с </w:t>
            </w:r>
            <w:hyperlink r:id="rId10">
              <w:r w:rsidRPr="00C13E75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частью 1 статьи 4</w:t>
              </w:r>
            </w:hyperlink>
            <w:r w:rsidRPr="00C1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Федерального закона </w:t>
            </w:r>
            <w:r w:rsidRPr="00E2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21 июля 2005 года N 115-ФЗ </w:t>
            </w:r>
            <w:r w:rsidRPr="00741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E20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концессионных соглашениях</w:t>
            </w:r>
            <w:r w:rsidRPr="00741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14:paraId="3F8EDD34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Структурные подразделения администрации муниципального района «Ивнянский район»  </w:t>
            </w:r>
          </w:p>
        </w:tc>
      </w:tr>
      <w:tr w:rsidR="00495854" w:rsidRPr="00E20396" w14:paraId="0A006E1A" w14:textId="77777777" w:rsidTr="00441197">
        <w:tc>
          <w:tcPr>
            <w:tcW w:w="562" w:type="dxa"/>
          </w:tcPr>
          <w:p w14:paraId="45B3CC56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7" w:type="dxa"/>
          </w:tcPr>
          <w:p w14:paraId="1DB2EA18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автомобильные дороги или участки автомобильных дорог, защитные дорожные сооружения, искусственные дорожные сооружения, производственные объекты, то есть объекты, используемые при капитальном ремонте, ремонте, содержании автомобильных дорог, элементы обустройства автомобильных дорог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остановочные пункты), объекты, предназначенные для взимания платы (в том числе пункты взимания платы), объекты дорожного сервиса;</w:t>
            </w:r>
          </w:p>
          <w:p w14:paraId="73CB4EF1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железнодорожного транспорта;</w:t>
            </w:r>
          </w:p>
          <w:p w14:paraId="59A0648B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аэродромы или здания и (или) сооружения, предназначенные для взлета, посадки, руления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стоянки воздушных судов, а также создаваемые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предназначенные для организации полетов гражданских и государственных воздушных судов инфраструктура воздушного транспорта и средства обслуживания воздушного движения, навигации, посадки и связи;</w:t>
            </w:r>
          </w:p>
          <w:p w14:paraId="793DFF09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производственной и инженерной инфраструктур аэропортов;</w:t>
            </w:r>
          </w:p>
          <w:p w14:paraId="5A6DF49A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объекты транспортной инфраструктуры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технологически связанные с ними транспортные средства, обеспечивающие деятельность, связанную с перевозками пассажиров транспортом общего пользования, за исключением метрополитена</w:t>
            </w:r>
          </w:p>
        </w:tc>
        <w:tc>
          <w:tcPr>
            <w:tcW w:w="3544" w:type="dxa"/>
          </w:tcPr>
          <w:p w14:paraId="474DAD5C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промышленности, транспорта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9E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связи администрации Ивнянского района</w:t>
            </w:r>
          </w:p>
        </w:tc>
      </w:tr>
      <w:tr w:rsidR="00495854" w:rsidRPr="00E20396" w14:paraId="001ACDB8" w14:textId="77777777" w:rsidTr="00441197">
        <w:tc>
          <w:tcPr>
            <w:tcW w:w="562" w:type="dxa"/>
          </w:tcPr>
          <w:p w14:paraId="4D8CA074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387" w:type="dxa"/>
          </w:tcPr>
          <w:p w14:paraId="26F46725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производства, первичной и (или) последующей (промышленной) переработки, хранения сельскохозяйственной продукции, определенные согласно критериям, установленным Правительством Российской Федерации</w:t>
            </w:r>
          </w:p>
        </w:tc>
        <w:tc>
          <w:tcPr>
            <w:tcW w:w="3544" w:type="dxa"/>
          </w:tcPr>
          <w:p w14:paraId="0925CA97" w14:textId="77777777" w:rsidR="00495854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Ивнянского района</w:t>
            </w:r>
          </w:p>
          <w:p w14:paraId="09D9B5A9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54" w:rsidRPr="00E20396" w14:paraId="5725BAB5" w14:textId="77777777" w:rsidTr="00441197">
        <w:tc>
          <w:tcPr>
            <w:tcW w:w="562" w:type="dxa"/>
          </w:tcPr>
          <w:p w14:paraId="1F52BD99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7" w:type="dxa"/>
          </w:tcPr>
          <w:p w14:paraId="44406170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гидротехнические сооружения</w:t>
            </w:r>
          </w:p>
        </w:tc>
        <w:tc>
          <w:tcPr>
            <w:tcW w:w="3544" w:type="dxa"/>
          </w:tcPr>
          <w:p w14:paraId="74E6D928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A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управлению муниципальным имуществом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2A6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земельными ресурсами администрации Ивнянского района</w:t>
            </w:r>
          </w:p>
        </w:tc>
      </w:tr>
      <w:tr w:rsidR="00495854" w:rsidRPr="00E20396" w14:paraId="09DF768B" w14:textId="77777777" w:rsidTr="00441197">
        <w:trPr>
          <w:trHeight w:val="1949"/>
        </w:trPr>
        <w:tc>
          <w:tcPr>
            <w:tcW w:w="562" w:type="dxa"/>
          </w:tcPr>
          <w:p w14:paraId="5D78903D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7" w:type="dxa"/>
          </w:tcPr>
          <w:p w14:paraId="75424FDF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систем;</w:t>
            </w:r>
          </w:p>
          <w:p w14:paraId="0BFF0471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объекты, на которых осуществляются обработка, накопление, утилизация, обезвреживание, размещение твердых коммунальных отходов</w:t>
            </w:r>
          </w:p>
        </w:tc>
        <w:tc>
          <w:tcPr>
            <w:tcW w:w="3544" w:type="dxa"/>
          </w:tcPr>
          <w:p w14:paraId="515A2237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1B5">
              <w:rPr>
                <w:rFonts w:ascii="Times New Roman" w:hAnsi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51B5"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Ивнянского района</w:t>
            </w:r>
          </w:p>
        </w:tc>
      </w:tr>
      <w:tr w:rsidR="00495854" w:rsidRPr="00E20396" w14:paraId="18B50387" w14:textId="77777777" w:rsidTr="00441197">
        <w:tc>
          <w:tcPr>
            <w:tcW w:w="562" w:type="dxa"/>
          </w:tcPr>
          <w:p w14:paraId="5CD36ED0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87" w:type="dxa"/>
          </w:tcPr>
          <w:p w14:paraId="364F03DF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объекты по производству, передаче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распределению электрической энергии;</w:t>
            </w:r>
          </w:p>
          <w:p w14:paraId="1054417B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газоснабжения</w:t>
            </w:r>
          </w:p>
        </w:tc>
        <w:tc>
          <w:tcPr>
            <w:tcW w:w="3544" w:type="dxa"/>
          </w:tcPr>
          <w:p w14:paraId="0B60B965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5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Ивнянского района</w:t>
            </w:r>
          </w:p>
        </w:tc>
      </w:tr>
      <w:tr w:rsidR="00495854" w:rsidRPr="00E20396" w14:paraId="48ECA13F" w14:textId="77777777" w:rsidTr="00C13E75">
        <w:trPr>
          <w:trHeight w:val="313"/>
        </w:trPr>
        <w:tc>
          <w:tcPr>
            <w:tcW w:w="562" w:type="dxa"/>
          </w:tcPr>
          <w:p w14:paraId="73550F7B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87" w:type="dxa"/>
          </w:tcPr>
          <w:p w14:paraId="213FDFCA" w14:textId="77777777" w:rsidR="00495854" w:rsidRPr="00C13E75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программы для электронных вычислительных машин (программы для ЭВМ), базы данных, информационные системы (в том числе государственные информационные системы)                        и (или) сайты в сети Интернет или других информационно-телекоммуникационных сетях,                   в состав которых входят такие программы для ЭВМ и (или) базы данных, либо совокупность указанных объектов (далее - объекты информационных технологий), либо объекты информационных технологий и имущество, технологически связанное с одним или несколькими такими объектами и предназначенное для обеспечения                  их функционирования или осуществления иной деятельности, предусмотренной концессионным соглашением (далее - технические средства обеспечения функционирования объектов информационных технологий);</w:t>
            </w:r>
          </w:p>
          <w:p w14:paraId="2A7916D6" w14:textId="77777777" w:rsidR="00495854" w:rsidRPr="00C13E75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совокупность зданий, частей зданий                                     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данных процессов формирования, хранения, обработки, приема, передачи, доставки информации, обеспечения доступа к ней,                                ее представления и распространения (центры </w:t>
            </w: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обработки данных)</w:t>
            </w:r>
          </w:p>
        </w:tc>
        <w:tc>
          <w:tcPr>
            <w:tcW w:w="3544" w:type="dxa"/>
          </w:tcPr>
          <w:p w14:paraId="026DCA0A" w14:textId="55CE4413" w:rsidR="00495854" w:rsidRPr="00E20396" w:rsidRDefault="00C13E75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связям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общественностью и СМИ, информационных технологий</w:t>
            </w:r>
          </w:p>
        </w:tc>
      </w:tr>
      <w:tr w:rsidR="00495854" w:rsidRPr="00E20396" w14:paraId="1B3194C5" w14:textId="77777777" w:rsidTr="00441197">
        <w:tc>
          <w:tcPr>
            <w:tcW w:w="562" w:type="dxa"/>
          </w:tcPr>
          <w:p w14:paraId="38F2CFE5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87" w:type="dxa"/>
          </w:tcPr>
          <w:p w14:paraId="561E6526" w14:textId="77777777" w:rsidR="00495854" w:rsidRPr="00C13E75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объекты, используемые для организации отдыха граждан и туризма</w:t>
            </w:r>
          </w:p>
        </w:tc>
        <w:tc>
          <w:tcPr>
            <w:tcW w:w="3544" w:type="dxa"/>
          </w:tcPr>
          <w:p w14:paraId="671B3E4A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молодёжной политики, туризма и спорта администрации муниципального района «Ивнянский район» Белгородской области»</w:t>
            </w:r>
          </w:p>
        </w:tc>
      </w:tr>
      <w:tr w:rsidR="00495854" w:rsidRPr="00E20396" w14:paraId="280C05B4" w14:textId="77777777" w:rsidTr="00441197">
        <w:tc>
          <w:tcPr>
            <w:tcW w:w="562" w:type="dxa"/>
          </w:tcPr>
          <w:p w14:paraId="58251505" w14:textId="64ECA265" w:rsidR="00495854" w:rsidRPr="00E20396" w:rsidRDefault="00C13E75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95854"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</w:tcPr>
          <w:p w14:paraId="21A43749" w14:textId="77777777" w:rsidR="00495854" w:rsidRPr="00C13E75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социального обслуживания граждан</w:t>
            </w:r>
          </w:p>
        </w:tc>
        <w:tc>
          <w:tcPr>
            <w:tcW w:w="3544" w:type="dxa"/>
          </w:tcPr>
          <w:p w14:paraId="33E9B686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Ивнянского района</w:t>
            </w:r>
          </w:p>
        </w:tc>
      </w:tr>
      <w:tr w:rsidR="00495854" w:rsidRPr="00E20396" w14:paraId="1B2D3B72" w14:textId="77777777" w:rsidTr="00441197">
        <w:tc>
          <w:tcPr>
            <w:tcW w:w="562" w:type="dxa"/>
          </w:tcPr>
          <w:p w14:paraId="704387C1" w14:textId="71C6D42C" w:rsidR="00495854" w:rsidRPr="00E20396" w:rsidRDefault="00C13E75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95854"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</w:tcPr>
          <w:p w14:paraId="69BBEE3F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образования</w:t>
            </w:r>
          </w:p>
        </w:tc>
        <w:tc>
          <w:tcPr>
            <w:tcW w:w="3544" w:type="dxa"/>
          </w:tcPr>
          <w:p w14:paraId="69AFDFE5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495854" w:rsidRPr="00E20396" w14:paraId="24EE3AAA" w14:textId="77777777" w:rsidTr="00441197">
        <w:tc>
          <w:tcPr>
            <w:tcW w:w="562" w:type="dxa"/>
          </w:tcPr>
          <w:p w14:paraId="314E436E" w14:textId="23D0414B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</w:tcPr>
          <w:p w14:paraId="227DA396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культуры;</w:t>
            </w:r>
          </w:p>
          <w:p w14:paraId="48F9760D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иные объекты социально-культурного назначения</w:t>
            </w:r>
          </w:p>
        </w:tc>
        <w:tc>
          <w:tcPr>
            <w:tcW w:w="3544" w:type="dxa"/>
          </w:tcPr>
          <w:p w14:paraId="2532B248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культуры администрации муниципального района «Ивнянский район» Белгородской области»</w:t>
            </w:r>
          </w:p>
        </w:tc>
      </w:tr>
      <w:tr w:rsidR="00495854" w:rsidRPr="00E20396" w14:paraId="218A87AF" w14:textId="77777777" w:rsidTr="00441197">
        <w:tc>
          <w:tcPr>
            <w:tcW w:w="562" w:type="dxa"/>
          </w:tcPr>
          <w:p w14:paraId="624D62AC" w14:textId="318E5E1D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</w:tcPr>
          <w:p w14:paraId="4DCF554C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спорта</w:t>
            </w:r>
          </w:p>
        </w:tc>
        <w:tc>
          <w:tcPr>
            <w:tcW w:w="3544" w:type="dxa"/>
          </w:tcPr>
          <w:p w14:paraId="26082545" w14:textId="77777777" w:rsidR="00495854" w:rsidRPr="00E20396" w:rsidRDefault="00495854" w:rsidP="00441197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«Управление молодёжной политики, туризма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района «Ивнянский </w:t>
            </w:r>
            <w:proofErr w:type="gramStart"/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F4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Белгородской области»</w:t>
            </w:r>
          </w:p>
        </w:tc>
      </w:tr>
    </w:tbl>
    <w:p w14:paraId="5A840037" w14:textId="77777777" w:rsidR="00495854" w:rsidRDefault="00495854" w:rsidP="00495854">
      <w:pPr>
        <w:jc w:val="center"/>
        <w:outlineLvl w:val="1"/>
        <w:rPr>
          <w:b/>
          <w:bCs/>
        </w:rPr>
      </w:pPr>
    </w:p>
    <w:p w14:paraId="15092E4D" w14:textId="77777777" w:rsidR="00495854" w:rsidRDefault="00495854" w:rsidP="00495854">
      <w:pPr>
        <w:jc w:val="center"/>
        <w:outlineLvl w:val="1"/>
        <w:rPr>
          <w:b/>
          <w:bCs/>
          <w:sz w:val="28"/>
          <w:szCs w:val="28"/>
        </w:rPr>
      </w:pPr>
    </w:p>
    <w:p w14:paraId="1C41FE2A" w14:textId="77777777" w:rsidR="00495854" w:rsidRDefault="00495854" w:rsidP="00495854">
      <w:pPr>
        <w:jc w:val="center"/>
        <w:outlineLvl w:val="1"/>
        <w:rPr>
          <w:b/>
          <w:bCs/>
          <w:sz w:val="28"/>
          <w:szCs w:val="28"/>
        </w:rPr>
      </w:pPr>
    </w:p>
    <w:p w14:paraId="2AC061F5" w14:textId="77777777" w:rsidR="00495854" w:rsidRDefault="00495854" w:rsidP="00495854">
      <w:pPr>
        <w:jc w:val="center"/>
        <w:outlineLvl w:val="1"/>
        <w:rPr>
          <w:b/>
          <w:bCs/>
          <w:sz w:val="28"/>
          <w:szCs w:val="28"/>
        </w:rPr>
      </w:pPr>
    </w:p>
    <w:p w14:paraId="6B9F4E46" w14:textId="3903B82C" w:rsidR="0039081E" w:rsidRDefault="0039081E" w:rsidP="0016595E">
      <w:pPr>
        <w:rPr>
          <w:rFonts w:ascii="Times New Roman" w:hAnsi="Times New Roman"/>
          <w:sz w:val="26"/>
          <w:szCs w:val="26"/>
        </w:rPr>
      </w:pPr>
    </w:p>
    <w:sectPr w:rsidR="0039081E" w:rsidSect="0016595E">
      <w:headerReference w:type="default" r:id="rId11"/>
      <w:headerReference w:type="first" r:id="rId12"/>
      <w:pgSz w:w="11906" w:h="16838"/>
      <w:pgMar w:top="1134" w:right="1134" w:bottom="1134" w:left="1134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CB96B" w14:textId="77777777" w:rsidR="00371BAC" w:rsidRDefault="00371BAC">
      <w:pPr>
        <w:spacing w:after="0" w:line="240" w:lineRule="auto"/>
      </w:pPr>
      <w:r>
        <w:separator/>
      </w:r>
    </w:p>
  </w:endnote>
  <w:endnote w:type="continuationSeparator" w:id="0">
    <w:p w14:paraId="46C34872" w14:textId="77777777" w:rsidR="00371BAC" w:rsidRDefault="0037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0"/>
    <w:family w:val="auto"/>
    <w:pitch w:val="default"/>
  </w:font>
  <w:font w:name="Noto Sans Devanagari">
    <w:altName w:val="Cambria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C7811" w14:textId="77777777" w:rsidR="00371BAC" w:rsidRDefault="00371BAC">
      <w:pPr>
        <w:spacing w:after="0" w:line="240" w:lineRule="auto"/>
      </w:pPr>
      <w:r>
        <w:separator/>
      </w:r>
    </w:p>
  </w:footnote>
  <w:footnote w:type="continuationSeparator" w:id="0">
    <w:p w14:paraId="12DF17C8" w14:textId="77777777" w:rsidR="00371BAC" w:rsidRDefault="0037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6996980"/>
      <w:docPartObj>
        <w:docPartGallery w:val="Page Numbers (Top of Page)"/>
        <w:docPartUnique/>
      </w:docPartObj>
    </w:sdtPr>
    <w:sdtEndPr/>
    <w:sdtContent>
      <w:p w14:paraId="5383CA09" w14:textId="77777777" w:rsidR="0039081E" w:rsidRDefault="00A26101">
        <w:pPr>
          <w:pStyle w:val="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  <w:p w14:paraId="01EA909E" w14:textId="77777777" w:rsidR="0039081E" w:rsidRDefault="00371BAC">
        <w:pPr>
          <w:pStyle w:val="1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C7A6B" w14:textId="77777777" w:rsidR="0039081E" w:rsidRDefault="0039081E">
    <w:pPr>
      <w:jc w:val="center"/>
    </w:pPr>
  </w:p>
  <w:p w14:paraId="14714FFD" w14:textId="77777777" w:rsidR="0039081E" w:rsidRDefault="00A26101">
    <w:pPr>
      <w:jc w:val="center"/>
    </w:pPr>
    <w: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CBDD9" w14:textId="77777777" w:rsidR="0039081E" w:rsidRDefault="003908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4423"/>
    <w:multiLevelType w:val="multilevel"/>
    <w:tmpl w:val="701A1CB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A2F4C8E"/>
    <w:multiLevelType w:val="hybridMultilevel"/>
    <w:tmpl w:val="BB5C3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912BD"/>
    <w:multiLevelType w:val="multilevel"/>
    <w:tmpl w:val="1A801DB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01B5612"/>
    <w:multiLevelType w:val="hybridMultilevel"/>
    <w:tmpl w:val="FAAC45BE"/>
    <w:lvl w:ilvl="0" w:tplc="81CCE37E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4" w15:restartNumberingAfterBreak="0">
    <w:nsid w:val="52442E73"/>
    <w:multiLevelType w:val="hybridMultilevel"/>
    <w:tmpl w:val="61648DCE"/>
    <w:lvl w:ilvl="0" w:tplc="8586031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36060C"/>
    <w:multiLevelType w:val="hybridMultilevel"/>
    <w:tmpl w:val="92DC662A"/>
    <w:lvl w:ilvl="0" w:tplc="EF263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AC2182"/>
    <w:multiLevelType w:val="hybridMultilevel"/>
    <w:tmpl w:val="08087E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F488D"/>
    <w:multiLevelType w:val="multilevel"/>
    <w:tmpl w:val="FC5296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1E"/>
    <w:rsid w:val="00001900"/>
    <w:rsid w:val="00007094"/>
    <w:rsid w:val="00030553"/>
    <w:rsid w:val="000344C5"/>
    <w:rsid w:val="00053CAF"/>
    <w:rsid w:val="000730BE"/>
    <w:rsid w:val="00074844"/>
    <w:rsid w:val="000A1C53"/>
    <w:rsid w:val="000A1D42"/>
    <w:rsid w:val="000A6F51"/>
    <w:rsid w:val="000C164D"/>
    <w:rsid w:val="000D02C1"/>
    <w:rsid w:val="000E5FDC"/>
    <w:rsid w:val="000F1DB2"/>
    <w:rsid w:val="000F2135"/>
    <w:rsid w:val="000F53EC"/>
    <w:rsid w:val="000F755F"/>
    <w:rsid w:val="001003C3"/>
    <w:rsid w:val="00116144"/>
    <w:rsid w:val="00124892"/>
    <w:rsid w:val="00136EBA"/>
    <w:rsid w:val="0013778F"/>
    <w:rsid w:val="00146D85"/>
    <w:rsid w:val="00155196"/>
    <w:rsid w:val="0016595E"/>
    <w:rsid w:val="00171394"/>
    <w:rsid w:val="00181186"/>
    <w:rsid w:val="0019106D"/>
    <w:rsid w:val="001A4154"/>
    <w:rsid w:val="001A749A"/>
    <w:rsid w:val="001B33D3"/>
    <w:rsid w:val="001C5F2D"/>
    <w:rsid w:val="001E735C"/>
    <w:rsid w:val="001F4F96"/>
    <w:rsid w:val="002445FA"/>
    <w:rsid w:val="0024550A"/>
    <w:rsid w:val="002456B2"/>
    <w:rsid w:val="00246917"/>
    <w:rsid w:val="002615DB"/>
    <w:rsid w:val="00265A64"/>
    <w:rsid w:val="00282FB5"/>
    <w:rsid w:val="00293549"/>
    <w:rsid w:val="002A6F0D"/>
    <w:rsid w:val="002C2E45"/>
    <w:rsid w:val="002C41CC"/>
    <w:rsid w:val="002C681C"/>
    <w:rsid w:val="002D1447"/>
    <w:rsid w:val="002D79EA"/>
    <w:rsid w:val="003017BC"/>
    <w:rsid w:val="00304C03"/>
    <w:rsid w:val="00306740"/>
    <w:rsid w:val="00323577"/>
    <w:rsid w:val="00333433"/>
    <w:rsid w:val="003408D2"/>
    <w:rsid w:val="00343E29"/>
    <w:rsid w:val="00345253"/>
    <w:rsid w:val="00345921"/>
    <w:rsid w:val="00355B0C"/>
    <w:rsid w:val="00371BAC"/>
    <w:rsid w:val="0039081E"/>
    <w:rsid w:val="003C349E"/>
    <w:rsid w:val="003C4A0A"/>
    <w:rsid w:val="003C6AA6"/>
    <w:rsid w:val="003C7C73"/>
    <w:rsid w:val="003D6199"/>
    <w:rsid w:val="004474D3"/>
    <w:rsid w:val="00454975"/>
    <w:rsid w:val="004630E1"/>
    <w:rsid w:val="00470832"/>
    <w:rsid w:val="00475208"/>
    <w:rsid w:val="00493B28"/>
    <w:rsid w:val="00494CB2"/>
    <w:rsid w:val="00495854"/>
    <w:rsid w:val="0049628B"/>
    <w:rsid w:val="004B6AEB"/>
    <w:rsid w:val="004B7B79"/>
    <w:rsid w:val="004C7D7E"/>
    <w:rsid w:val="004F18F9"/>
    <w:rsid w:val="004F5D3A"/>
    <w:rsid w:val="005070B5"/>
    <w:rsid w:val="005115EA"/>
    <w:rsid w:val="00514A1B"/>
    <w:rsid w:val="005154EC"/>
    <w:rsid w:val="005262AF"/>
    <w:rsid w:val="00526E1F"/>
    <w:rsid w:val="00541B52"/>
    <w:rsid w:val="00541D4D"/>
    <w:rsid w:val="00555E40"/>
    <w:rsid w:val="00575F84"/>
    <w:rsid w:val="00593E00"/>
    <w:rsid w:val="00594314"/>
    <w:rsid w:val="005A7E48"/>
    <w:rsid w:val="005C4388"/>
    <w:rsid w:val="005D383F"/>
    <w:rsid w:val="005D45F8"/>
    <w:rsid w:val="005E18F1"/>
    <w:rsid w:val="005E41C1"/>
    <w:rsid w:val="005E6C06"/>
    <w:rsid w:val="005E768B"/>
    <w:rsid w:val="005F0595"/>
    <w:rsid w:val="00620DBA"/>
    <w:rsid w:val="00626B1B"/>
    <w:rsid w:val="006330F4"/>
    <w:rsid w:val="00637610"/>
    <w:rsid w:val="006753D1"/>
    <w:rsid w:val="00677210"/>
    <w:rsid w:val="00680A9D"/>
    <w:rsid w:val="0068537F"/>
    <w:rsid w:val="0069017A"/>
    <w:rsid w:val="006A5ECF"/>
    <w:rsid w:val="006B4726"/>
    <w:rsid w:val="006B77BA"/>
    <w:rsid w:val="006E49ED"/>
    <w:rsid w:val="006F12F3"/>
    <w:rsid w:val="006F7DF1"/>
    <w:rsid w:val="00704AE6"/>
    <w:rsid w:val="00705A2F"/>
    <w:rsid w:val="00711EE5"/>
    <w:rsid w:val="00717D4C"/>
    <w:rsid w:val="007314DA"/>
    <w:rsid w:val="00741772"/>
    <w:rsid w:val="00755600"/>
    <w:rsid w:val="00774A84"/>
    <w:rsid w:val="007A58C8"/>
    <w:rsid w:val="007B1058"/>
    <w:rsid w:val="007C0F5A"/>
    <w:rsid w:val="007C1980"/>
    <w:rsid w:val="007D6118"/>
    <w:rsid w:val="007E0F56"/>
    <w:rsid w:val="007F5AD4"/>
    <w:rsid w:val="00801A00"/>
    <w:rsid w:val="00817DAB"/>
    <w:rsid w:val="008260AC"/>
    <w:rsid w:val="00851D6E"/>
    <w:rsid w:val="00860E2C"/>
    <w:rsid w:val="008920D0"/>
    <w:rsid w:val="00892AEE"/>
    <w:rsid w:val="00895C8C"/>
    <w:rsid w:val="008A4BCC"/>
    <w:rsid w:val="008B18E5"/>
    <w:rsid w:val="008C52B2"/>
    <w:rsid w:val="008D118A"/>
    <w:rsid w:val="008F3C1C"/>
    <w:rsid w:val="008F5D5A"/>
    <w:rsid w:val="008F7E17"/>
    <w:rsid w:val="00904312"/>
    <w:rsid w:val="00911FC7"/>
    <w:rsid w:val="00917126"/>
    <w:rsid w:val="00922911"/>
    <w:rsid w:val="00924C27"/>
    <w:rsid w:val="00930BB4"/>
    <w:rsid w:val="00931A13"/>
    <w:rsid w:val="00932C50"/>
    <w:rsid w:val="00941817"/>
    <w:rsid w:val="009914F2"/>
    <w:rsid w:val="009B4375"/>
    <w:rsid w:val="009B66D5"/>
    <w:rsid w:val="009D212A"/>
    <w:rsid w:val="009E02C0"/>
    <w:rsid w:val="009E02FA"/>
    <w:rsid w:val="009F342D"/>
    <w:rsid w:val="00A23ADC"/>
    <w:rsid w:val="00A25B7B"/>
    <w:rsid w:val="00A26101"/>
    <w:rsid w:val="00A26FBC"/>
    <w:rsid w:val="00A27466"/>
    <w:rsid w:val="00A32269"/>
    <w:rsid w:val="00A448AE"/>
    <w:rsid w:val="00A46B5D"/>
    <w:rsid w:val="00A47F2A"/>
    <w:rsid w:val="00A673AB"/>
    <w:rsid w:val="00A87022"/>
    <w:rsid w:val="00A90585"/>
    <w:rsid w:val="00AA2ACB"/>
    <w:rsid w:val="00AA63F6"/>
    <w:rsid w:val="00AC31BE"/>
    <w:rsid w:val="00AD03F9"/>
    <w:rsid w:val="00AE0743"/>
    <w:rsid w:val="00B17CCA"/>
    <w:rsid w:val="00B31671"/>
    <w:rsid w:val="00B32965"/>
    <w:rsid w:val="00B8650D"/>
    <w:rsid w:val="00BC7190"/>
    <w:rsid w:val="00BD0ED0"/>
    <w:rsid w:val="00BD11B3"/>
    <w:rsid w:val="00BD7E49"/>
    <w:rsid w:val="00BE32FD"/>
    <w:rsid w:val="00BF3D3F"/>
    <w:rsid w:val="00C12457"/>
    <w:rsid w:val="00C13E75"/>
    <w:rsid w:val="00C22A22"/>
    <w:rsid w:val="00C351CD"/>
    <w:rsid w:val="00C55D9A"/>
    <w:rsid w:val="00C75D81"/>
    <w:rsid w:val="00C81ED0"/>
    <w:rsid w:val="00C846A7"/>
    <w:rsid w:val="00C85383"/>
    <w:rsid w:val="00C85454"/>
    <w:rsid w:val="00C92D26"/>
    <w:rsid w:val="00C96713"/>
    <w:rsid w:val="00CA46B7"/>
    <w:rsid w:val="00CA6389"/>
    <w:rsid w:val="00CD3EFE"/>
    <w:rsid w:val="00CE2DF7"/>
    <w:rsid w:val="00CF1BC5"/>
    <w:rsid w:val="00D0479A"/>
    <w:rsid w:val="00D05BAB"/>
    <w:rsid w:val="00D06A5D"/>
    <w:rsid w:val="00D342B8"/>
    <w:rsid w:val="00D44E0A"/>
    <w:rsid w:val="00D536E5"/>
    <w:rsid w:val="00D57F98"/>
    <w:rsid w:val="00D62EC6"/>
    <w:rsid w:val="00D73CEC"/>
    <w:rsid w:val="00D77343"/>
    <w:rsid w:val="00D932C2"/>
    <w:rsid w:val="00DA38C7"/>
    <w:rsid w:val="00DA59CC"/>
    <w:rsid w:val="00DB3C14"/>
    <w:rsid w:val="00DE1EF8"/>
    <w:rsid w:val="00DE3E34"/>
    <w:rsid w:val="00DF2BC4"/>
    <w:rsid w:val="00DF6D0A"/>
    <w:rsid w:val="00E04EBB"/>
    <w:rsid w:val="00E054E3"/>
    <w:rsid w:val="00E11C5A"/>
    <w:rsid w:val="00E20396"/>
    <w:rsid w:val="00E27757"/>
    <w:rsid w:val="00E30550"/>
    <w:rsid w:val="00E33F71"/>
    <w:rsid w:val="00E36E96"/>
    <w:rsid w:val="00E80628"/>
    <w:rsid w:val="00E9221F"/>
    <w:rsid w:val="00EA35A3"/>
    <w:rsid w:val="00EC3673"/>
    <w:rsid w:val="00ED0038"/>
    <w:rsid w:val="00ED6FBF"/>
    <w:rsid w:val="00EE0568"/>
    <w:rsid w:val="00EE2FD5"/>
    <w:rsid w:val="00EE3698"/>
    <w:rsid w:val="00EF2FB3"/>
    <w:rsid w:val="00F016C7"/>
    <w:rsid w:val="00F17839"/>
    <w:rsid w:val="00F26698"/>
    <w:rsid w:val="00F36383"/>
    <w:rsid w:val="00F4123C"/>
    <w:rsid w:val="00F656C1"/>
    <w:rsid w:val="00FC603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8926"/>
  <w15:docId w15:val="{6CD59142-25E1-40CB-89E1-9CB030C5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2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32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1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10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1D645B"/>
    <w:rPr>
      <w:color w:val="000080"/>
      <w:u w:val="single"/>
    </w:rPr>
  </w:style>
  <w:style w:type="character" w:styleId="a8">
    <w:name w:val="line number"/>
  </w:style>
  <w:style w:type="character" w:styleId="a9">
    <w:name w:val="page number"/>
  </w:style>
  <w:style w:type="paragraph" w:customStyle="1" w:styleId="11">
    <w:name w:val="Заголовок1"/>
    <w:basedOn w:val="a"/>
    <w:next w:val="aa"/>
    <w:qFormat/>
    <w:rsid w:val="001D645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1D645B"/>
    <w:pPr>
      <w:spacing w:after="140"/>
    </w:pPr>
  </w:style>
  <w:style w:type="paragraph" w:styleId="ab">
    <w:name w:val="List"/>
    <w:basedOn w:val="aa"/>
    <w:rsid w:val="001D645B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D645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1D645B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Колонтитул"/>
    <w:basedOn w:val="a"/>
    <w:qFormat/>
    <w:rsid w:val="001D645B"/>
  </w:style>
  <w:style w:type="paragraph" w:customStyle="1" w:styleId="1">
    <w:name w:val="Верхний колонтитул1"/>
    <w:basedOn w:val="a"/>
    <w:link w:val="a5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Знак"/>
    <w:basedOn w:val="a"/>
    <w:qFormat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 Spacing"/>
    <w:uiPriority w:val="1"/>
    <w:qFormat/>
    <w:rsid w:val="001B79D5"/>
    <w:rPr>
      <w:rFonts w:eastAsia="Times New Roman" w:cs="Times New Roman"/>
      <w:lang w:eastAsia="ru-RU"/>
    </w:rPr>
  </w:style>
  <w:style w:type="paragraph" w:customStyle="1" w:styleId="Default">
    <w:name w:val="Default"/>
    <w:qFormat/>
    <w:rsid w:val="00700D1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9C7BB0"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1D645B"/>
    <w:pPr>
      <w:widowControl w:val="0"/>
    </w:pPr>
    <w:rPr>
      <w:rFonts w:ascii="Arial" w:hAnsi="Arial" w:cs="Arial"/>
      <w:sz w:val="20"/>
    </w:rPr>
  </w:style>
  <w:style w:type="paragraph" w:styleId="af0">
    <w:name w:val="List Paragraph"/>
    <w:basedOn w:val="a"/>
    <w:qFormat/>
    <w:rsid w:val="00475297"/>
    <w:pPr>
      <w:spacing w:after="0"/>
      <w:ind w:left="720"/>
      <w:contextualSpacing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table" w:styleId="af2">
    <w:name w:val="Table Grid"/>
    <w:basedOn w:val="a1"/>
    <w:uiPriority w:val="59"/>
    <w:rsid w:val="00711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AC31BE"/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9D212A"/>
    <w:pPr>
      <w:widowControl w:val="0"/>
      <w:suppressAutoHyphens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51991&amp;dst=10050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A08F-F2E0-4D41-92F6-DAAC17DA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2866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dc:description/>
  <cp:lastModifiedBy>Юрист 1</cp:lastModifiedBy>
  <cp:revision>21</cp:revision>
  <cp:lastPrinted>2024-09-19T06:09:00Z</cp:lastPrinted>
  <dcterms:created xsi:type="dcterms:W3CDTF">2024-09-17T11:43:00Z</dcterms:created>
  <dcterms:modified xsi:type="dcterms:W3CDTF">2024-09-24T11:08:00Z</dcterms:modified>
  <dc:language>ru-RU</dc:language>
</cp:coreProperties>
</file>