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Анкета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bCs/>
        </w:rPr>
        <w:t xml:space="preserve"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pStyle w:val="854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Общие сведения об участнике публичных консультаций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tbl>
      <w:tblPr>
        <w:tblW w:w="9889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ФИО участника публичных консультаций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Контактный телефон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Адрес электронной почты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>
        <w:rPr>
          <w:rFonts w:ascii="Times New Roman" w:hAnsi="Times New Roman"/>
          <w:b/>
        </w:rPr>
        <w:t xml:space="preserve">проекте</w:t>
      </w:r>
      <w:r>
        <w:rPr>
          <w:rFonts w:ascii="Times New Roman" w:hAnsi="Times New Roman"/>
          <w:b/>
        </w:rPr>
        <w:t xml:space="preserve"> нормативно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правово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акт</w:t>
      </w:r>
      <w:r>
        <w:rPr>
          <w:rFonts w:ascii="Times New Roman" w:hAnsi="Times New Roman"/>
          <w:b/>
        </w:rPr>
        <w:t xml:space="preserve">а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tbl>
      <w:tblPr>
        <w:tblW w:w="9856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9856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spacing w:before="3" w:after="26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auto"/>
                <w:sz w:val="27"/>
                <w:szCs w:val="22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7"/>
              </w:rPr>
              <w:t xml:space="preserve">Проект постановления администрации муниципального района «Ивнянский район»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7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Об итогах отопительного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сезона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-2025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годов и задачах по подготовке объектов энергетического, жилищно-коммунального хозяйства и социальной сферы района к рабо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те в осенне-зимних условиях 2025-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26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auto"/>
                <w:sz w:val="27"/>
                <w:szCs w:val="22"/>
                <w:lang w:eastAsia="en-US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2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auto"/>
                <w:sz w:val="28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2. Присутствуют ли в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 и их содержание.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Какие положения антимонопол</w:t>
            </w:r>
            <w:r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 xml:space="preserve">могут быть нарушены?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>
              <w:rPr>
                <w:rFonts w:ascii="Times New Roman" w:hAnsi="Times New Roman" w:eastAsia="Calibri" w:cs="Times New Roman"/>
              </w:rPr>
              <w:t xml:space="preserve">принятия муниципального нормативного правового акта в данной редакции</w:t>
            </w:r>
            <w:r>
              <w:rPr>
                <w:rFonts w:ascii="Times New Roman" w:hAnsi="Times New Roman" w:eastAsia="Calibri" w:cs="Times New Roman"/>
              </w:rPr>
              <w:t xml:space="preserve">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7.Ваши замечания и предложения по</w:t>
            </w:r>
            <w:r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96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soloschenko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si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@iv.belregion.ru.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Сроки приема </w:t>
            </w:r>
            <w:r>
              <w:rPr>
                <w:rFonts w:ascii="Times New Roman" w:hAnsi="Times New Roman" w:eastAsia="Times New Roman" w:cs="Times New Roman"/>
              </w:rPr>
              <w:t xml:space="preserve">предложений и замечаний: </w:t>
            </w:r>
            <w:r>
              <w:rPr>
                <w:rFonts w:ascii="Times New Roman" w:hAnsi="Times New Roman" w:eastAsia="Times New Roman" w:cs="Times New Roman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</w:rPr>
              <w:t xml:space="preserve"> 16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05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 по 29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05</w:t>
            </w:r>
            <w:r>
              <w:rPr>
                <w:rFonts w:ascii="Times New Roman" w:hAnsi="Times New Roman" w:eastAsia="Times New Roman" w:cs="Times New Roman"/>
              </w:rPr>
              <w:t xml:space="preserve">.202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bookmarkStart w:id="1" w:name="_GoBack"/>
            <w:r/>
            <w:bookmarkEnd w:id="1"/>
            <w:r>
              <w:rPr>
                <w:rFonts w:ascii="Times New Roman" w:hAnsi="Times New Roman" w:eastAsia="Times New Roman" w:cs="Times New Roman"/>
              </w:rPr>
              <w:t xml:space="preserve"> года.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firstLine="851"/>
        <w:jc w:val="both"/>
        <w:spacing w:after="200" w:line="276" w:lineRule="auto"/>
        <w:widowControl/>
        <w:rPr>
          <w:rFonts w:cs="Times New Roman"/>
          <w:color w:val="000000"/>
        </w:rPr>
      </w:pP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sectPr>
      <w:footnotePr/>
      <w:endnotePr/>
      <w:type w:val="nextPage"/>
      <w:pgSz w:w="11906" w:h="16838" w:orient="portrait"/>
      <w:pgMar w:top="720" w:right="851" w:bottom="720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Arial Narrow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 Narrow" w:hAnsiTheme="minorHAnsi" w:eastAsiaTheme="minorEastAsia" w:cstheme="minorBid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2"/>
    <w:next w:val="832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33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2"/>
    <w:next w:val="832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33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3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3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3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3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3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3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2"/>
    <w:next w:val="832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3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No Spacing"/>
    <w:uiPriority w:val="1"/>
    <w:qFormat/>
    <w:pPr>
      <w:spacing w:before="0" w:after="0" w:line="240" w:lineRule="auto"/>
    </w:pPr>
  </w:style>
  <w:style w:type="paragraph" w:styleId="677">
    <w:name w:val="Title"/>
    <w:basedOn w:val="832"/>
    <w:next w:val="832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basedOn w:val="833"/>
    <w:link w:val="677"/>
    <w:uiPriority w:val="10"/>
    <w:rPr>
      <w:sz w:val="48"/>
      <w:szCs w:val="48"/>
    </w:rPr>
  </w:style>
  <w:style w:type="paragraph" w:styleId="679">
    <w:name w:val="Subtitle"/>
    <w:basedOn w:val="832"/>
    <w:next w:val="832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basedOn w:val="833"/>
    <w:link w:val="679"/>
    <w:uiPriority w:val="11"/>
    <w:rPr>
      <w:sz w:val="24"/>
      <w:szCs w:val="24"/>
    </w:rPr>
  </w:style>
  <w:style w:type="paragraph" w:styleId="681">
    <w:name w:val="Quote"/>
    <w:basedOn w:val="832"/>
    <w:next w:val="832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2"/>
    <w:next w:val="832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paragraph" w:styleId="685">
    <w:name w:val="Header"/>
    <w:basedOn w:val="832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Header Char"/>
    <w:basedOn w:val="833"/>
    <w:link w:val="685"/>
    <w:uiPriority w:val="99"/>
  </w:style>
  <w:style w:type="paragraph" w:styleId="687">
    <w:name w:val="Footer"/>
    <w:basedOn w:val="832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Footer Char"/>
    <w:basedOn w:val="833"/>
    <w:link w:val="687"/>
    <w:uiPriority w:val="99"/>
  </w:style>
  <w:style w:type="character" w:styleId="689">
    <w:name w:val="Caption Char"/>
    <w:basedOn w:val="833"/>
    <w:link w:val="848"/>
    <w:uiPriority w:val="35"/>
    <w:rPr>
      <w:b/>
      <w:bCs/>
      <w:color w:val="4f81bd" w:themeColor="accent1"/>
      <w:sz w:val="18"/>
      <w:szCs w:val="18"/>
    </w:rPr>
  </w:style>
  <w:style w:type="table" w:styleId="690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character" w:styleId="817">
    <w:name w:val="Footnote Text Char"/>
    <w:link w:val="853"/>
    <w:uiPriority w:val="99"/>
    <w:rPr>
      <w:sz w:val="18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widowControl w:val="off"/>
    </w:pPr>
    <w:rPr>
      <w:color w:val="00000a"/>
      <w:sz w:val="24"/>
      <w:szCs w:val="24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character" w:styleId="836" w:customStyle="1">
    <w:name w:val="Font Style11"/>
    <w:basedOn w:val="833"/>
    <w:uiPriority w:val="99"/>
    <w:qFormat/>
    <w:rPr>
      <w:rFonts w:ascii="Times New Roman" w:hAnsi="Times New Roman" w:cs="Times New Roman"/>
      <w:sz w:val="20"/>
      <w:szCs w:val="20"/>
    </w:rPr>
  </w:style>
  <w:style w:type="character" w:styleId="837" w:customStyle="1">
    <w:name w:val="Font Style12"/>
    <w:basedOn w:val="833"/>
    <w:uiPriority w:val="99"/>
    <w:qFormat/>
    <w:rPr>
      <w:rFonts w:ascii="Arial Narrow" w:hAnsi="Arial Narrow" w:cs="Arial Narrow"/>
      <w:b/>
      <w:bCs/>
      <w:sz w:val="22"/>
      <w:szCs w:val="22"/>
    </w:rPr>
  </w:style>
  <w:style w:type="character" w:styleId="838" w:customStyle="1">
    <w:name w:val="Интернет-ссылка"/>
    <w:basedOn w:val="833"/>
    <w:uiPriority w:val="99"/>
    <w:rPr>
      <w:color w:val="0066cc"/>
      <w:u w:val="single"/>
    </w:rPr>
  </w:style>
  <w:style w:type="character" w:styleId="839">
    <w:name w:val="footnote reference"/>
    <w:semiHidden/>
    <w:qFormat/>
    <w:rPr>
      <w:rFonts w:ascii="Times New Roman" w:hAnsi="Times New Roman"/>
      <w:strike w:val="0"/>
      <w:sz w:val="24"/>
      <w:szCs w:val="24"/>
      <w:vertAlign w:val="superscript"/>
    </w:rPr>
  </w:style>
  <w:style w:type="character" w:styleId="840" w:customStyle="1">
    <w:name w:val="Текст сноски Знак"/>
    <w:basedOn w:val="833"/>
    <w:semiHidden/>
    <w:qFormat/>
    <w:rPr>
      <w:rFonts w:ascii="Times New Roman" w:hAnsi="Times New Roman" w:eastAsia="Times New Roman" w:cs="Times New Roman"/>
      <w:sz w:val="20"/>
      <w:szCs w:val="20"/>
    </w:rPr>
  </w:style>
  <w:style w:type="character" w:styleId="841" w:customStyle="1">
    <w:name w:val="Символ сноски"/>
    <w:qFormat/>
  </w:style>
  <w:style w:type="character" w:styleId="842" w:customStyle="1">
    <w:name w:val="Привязка сноски"/>
    <w:rPr>
      <w:vertAlign w:val="superscript"/>
    </w:rPr>
  </w:style>
  <w:style w:type="character" w:styleId="843" w:customStyle="1">
    <w:name w:val="Привязка концевой сноски"/>
    <w:rPr>
      <w:vertAlign w:val="superscript"/>
    </w:rPr>
  </w:style>
  <w:style w:type="character" w:styleId="844" w:customStyle="1">
    <w:name w:val="Символы концевой сноски"/>
    <w:qFormat/>
  </w:style>
  <w:style w:type="paragraph" w:styleId="845" w:customStyle="1">
    <w:name w:val="Заголовок1"/>
    <w:basedOn w:val="832"/>
    <w:next w:val="846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846">
    <w:name w:val="Body Text"/>
    <w:basedOn w:val="832"/>
    <w:pPr>
      <w:spacing w:after="140" w:line="288" w:lineRule="auto"/>
    </w:pPr>
  </w:style>
  <w:style w:type="paragraph" w:styleId="847">
    <w:name w:val="List"/>
    <w:basedOn w:val="846"/>
  </w:style>
  <w:style w:type="paragraph" w:styleId="848">
    <w:name w:val="Caption"/>
    <w:basedOn w:val="832"/>
    <w:link w:val="689"/>
    <w:qFormat/>
    <w:pPr>
      <w:spacing w:before="120" w:after="120"/>
      <w:suppressLineNumbers/>
    </w:pPr>
    <w:rPr>
      <w:i/>
      <w:iCs/>
    </w:rPr>
  </w:style>
  <w:style w:type="paragraph" w:styleId="849">
    <w:name w:val="index heading"/>
    <w:basedOn w:val="832"/>
    <w:qFormat/>
    <w:pPr>
      <w:suppressLineNumbers/>
    </w:pPr>
  </w:style>
  <w:style w:type="paragraph" w:styleId="850" w:customStyle="1">
    <w:name w:val="Style1"/>
    <w:basedOn w:val="832"/>
    <w:uiPriority w:val="99"/>
    <w:qFormat/>
  </w:style>
  <w:style w:type="paragraph" w:styleId="851" w:customStyle="1">
    <w:name w:val="Style2"/>
    <w:basedOn w:val="832"/>
    <w:uiPriority w:val="99"/>
    <w:qFormat/>
    <w:pPr>
      <w:ind w:firstLine="312"/>
      <w:jc w:val="both"/>
      <w:spacing w:line="246" w:lineRule="exact"/>
    </w:pPr>
  </w:style>
  <w:style w:type="paragraph" w:styleId="852" w:customStyle="1">
    <w:name w:val="Style3"/>
    <w:basedOn w:val="832"/>
    <w:uiPriority w:val="99"/>
    <w:qFormat/>
    <w:pPr>
      <w:ind w:firstLine="312"/>
      <w:jc w:val="both"/>
      <w:spacing w:line="254" w:lineRule="exact"/>
    </w:pPr>
  </w:style>
  <w:style w:type="paragraph" w:styleId="853">
    <w:name w:val="footnote text"/>
    <w:basedOn w:val="832"/>
  </w:style>
  <w:style w:type="paragraph" w:styleId="854">
    <w:name w:val="List Paragraph"/>
    <w:basedOn w:val="832"/>
    <w:qFormat/>
    <w:pPr>
      <w:contextualSpacing/>
      <w:ind w:left="720"/>
    </w:pPr>
  </w:style>
  <w:style w:type="paragraph" w:styleId="855" w:customStyle="1">
    <w:name w:val="Table Paragraph"/>
    <w:basedOn w:val="832"/>
    <w:uiPriority w:val="1"/>
    <w:qFormat/>
    <w:pPr>
      <w:ind w:left="534"/>
    </w:pPr>
    <w:rPr>
      <w:rFonts w:ascii="Times New Roman" w:hAnsi="Times New Roman" w:eastAsia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dc:language>ru-RU</dc:language>
  <cp:lastModifiedBy>user</cp:lastModifiedBy>
  <cp:revision>104</cp:revision>
  <dcterms:created xsi:type="dcterms:W3CDTF">2019-12-17T09:53:00Z</dcterms:created>
  <dcterms:modified xsi:type="dcterms:W3CDTF">2025-05-15T11:53:18Z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