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pStyle w:val="1_633"/>
              <w:ind w:left="142" w:right="77" w:firstLine="0"/>
              <w:jc w:val="both"/>
              <w:tabs>
                <w:tab w:val="left" w:pos="9496" w:leader="none"/>
              </w:tabs>
              <w:rPr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уведомляет о проведении публичных консультаций посредством сбора замечаний </w:t>
              <w:br/>
              <w:t xml:space="preserve">и пр</w:t>
            </w:r>
            <w:r>
              <w:rPr>
                <w:rFonts w:eastAsia="Times New Roman"/>
                <w:sz w:val="28"/>
                <w:szCs w:val="28"/>
              </w:rPr>
              <w:t xml:space="preserve">едложений организаций и граждан </w:t>
            </w:r>
            <w:r>
              <w:rPr>
                <w:rFonts w:eastAsia="Times New Roman"/>
                <w:sz w:val="28"/>
                <w:szCs w:val="28"/>
              </w:rPr>
              <w:t xml:space="preserve">по </w:t>
            </w:r>
            <w:r>
              <w:rPr>
                <w:rFonts w:eastAsia="Times New Roman"/>
                <w:sz w:val="28"/>
                <w:szCs w:val="28"/>
              </w:rPr>
              <w:t xml:space="preserve">проекту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 постановления администрации муниципального района «Ивнянский район» </w:t>
              <w:br/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безвозмездной основе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 в Ивнянском районе.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hanging="5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</w:r>
            <w:r>
              <w:rPr>
                <w:rFonts w:eastAsia="Times New Roman"/>
                <w:b/>
              </w:rPr>
            </w:r>
            <w:r>
              <w:rPr>
                <w:rFonts w:eastAsia="Times New Roman"/>
                <w:b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21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03</w:t>
            </w:r>
            <w:r>
              <w:rPr>
                <w:rFonts w:eastAsia="Times New Roman"/>
              </w:rPr>
              <w:t xml:space="preserve">.2025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03</w:t>
            </w:r>
            <w:bookmarkStart w:id="0" w:name="_GoBack"/>
            <w:r/>
            <w:bookmarkEnd w:id="0"/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04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  <w:style w:type="paragraph" w:styleId="1_633" w:customStyle="1">
    <w:name w:val="Table Paragraph"/>
    <w:basedOn w:val="832"/>
    <w:uiPriority w:val="1"/>
    <w:qFormat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90</cp:revision>
  <dcterms:created xsi:type="dcterms:W3CDTF">2021-04-09T06:48:00Z</dcterms:created>
  <dcterms:modified xsi:type="dcterms:W3CDTF">2025-03-21T05:35:27Z</dcterms:modified>
</cp:coreProperties>
</file>