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516" w:rsidRDefault="00C76E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896516" w:rsidRDefault="00C76E14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Наименования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Представление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заявления и документов, необходимых для </w:t>
      </w:r>
      <w:r w:rsidR="00DB74A5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предоставления муниципального имущества без торгов</w:t>
      </w:r>
      <w:r w:rsidR="00105EF0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на льготных условиях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Условия возникновения требования: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Рассмотрения отделом по управлению муниципальным имуществом и земельными ресурсами администрации Ивнянского района заявления и документов о предоставлении </w:t>
      </w:r>
      <w:r w:rsidR="00105EF0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объекта недвижимости, находящегося в неудовлетворительном состоянии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. </w:t>
      </w:r>
    </w:p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bookmarkStart w:id="0" w:name="_GoBack"/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Тип требования:</w:t>
      </w:r>
    </w:p>
    <w:bookmarkEnd w:id="0"/>
    <w:p w:rsidR="00896516" w:rsidRDefault="00C76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Подготовка и предоставление документов.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Частота: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количество обращений от одного участника – 1 единица;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Масштаб: количество обратившихся </w:t>
      </w:r>
      <w:r w:rsidRPr="00105EF0">
        <w:rPr>
          <w:rFonts w:ascii="Times New Roman" w:eastAsia="Times New Roman" w:hAnsi="Times New Roman" w:cs="Times New Roman"/>
          <w:i/>
          <w:iCs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="00616756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Действия:</w:t>
      </w: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При обращении за оказанием поддержки субъекты предпринимательства должны представить в администрацию Ивнянского района:</w:t>
      </w: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заявление о п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редоставлени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муниципально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го</w:t>
      </w:r>
      <w:r w:rsidRP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</w:t>
      </w:r>
      <w:r w:rsidR="00DB74A5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имущества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, с указанием полных реквизитов заявителя и даты обращения в письменной форме – 1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/час. </w:t>
      </w:r>
    </w:p>
    <w:p w:rsidR="00896516" w:rsidRDefault="00DB74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- документы,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копии документа, удостоверяющего личность заявителя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или подтверждающие полномочия лица, имеющего право действовать без доверенности </w:t>
      </w:r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– 1 </w:t>
      </w:r>
      <w:proofErr w:type="gramStart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 w:rsidR="00C76E14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</w:p>
    <w:p w:rsidR="00896516" w:rsidRDefault="0089651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</w:pPr>
    </w:p>
    <w:p w:rsidR="00896516" w:rsidRDefault="00C76E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>Итого трудозатраты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: 2 </w:t>
      </w:r>
      <w:proofErr w:type="gramStart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чел</w:t>
      </w:r>
      <w:proofErr w:type="gramEnd"/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/час.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 xml:space="preserve">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Ивнянскому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16756">
        <w:rPr>
          <w:rFonts w:ascii="Times New Roman" w:eastAsia="Times New Roman" w:hAnsi="Times New Roman" w:cs="Times New Roman"/>
          <w:i/>
          <w:iCs/>
          <w:sz w:val="26"/>
          <w:szCs w:val="26"/>
        </w:rPr>
        <w:t>63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 </w:t>
      </w:r>
      <w:r w:rsidR="00616756">
        <w:rPr>
          <w:rFonts w:ascii="Times New Roman" w:eastAsia="Times New Roman" w:hAnsi="Times New Roman" w:cs="Times New Roman"/>
          <w:i/>
          <w:iCs/>
          <w:sz w:val="26"/>
          <w:szCs w:val="26"/>
        </w:rPr>
        <w:t>372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,</w:t>
      </w:r>
      <w:r w:rsidR="00616756">
        <w:rPr>
          <w:rFonts w:ascii="Times New Roman" w:eastAsia="Times New Roman" w:hAnsi="Times New Roman" w:cs="Times New Roman"/>
          <w:i/>
          <w:iCs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6756">
        <w:rPr>
          <w:rFonts w:ascii="Times New Roman" w:hAnsi="Times New Roman" w:cs="Times New Roman"/>
          <w:i/>
          <w:iCs/>
          <w:sz w:val="26"/>
          <w:szCs w:val="26"/>
        </w:rPr>
        <w:t>377,2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рублей (</w:t>
      </w:r>
      <w:r w:rsidR="00616756">
        <w:rPr>
          <w:rFonts w:ascii="Times New Roman" w:eastAsia="Times New Roman" w:hAnsi="Times New Roman" w:cs="Times New Roman"/>
          <w:i/>
          <w:iCs/>
          <w:sz w:val="26"/>
          <w:szCs w:val="26"/>
        </w:rPr>
        <w:t>63 372,0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16756">
        <w:rPr>
          <w:rFonts w:ascii="Times New Roman" w:hAnsi="Times New Roman" w:cs="Times New Roman"/>
          <w:i/>
          <w:sz w:val="26"/>
          <w:szCs w:val="26"/>
        </w:rPr>
        <w:t>1 508,9</w:t>
      </w:r>
      <w:r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616756">
        <w:rPr>
          <w:rFonts w:ascii="Times New Roman" w:hAnsi="Times New Roman" w:cs="Times New Roman"/>
          <w:i/>
          <w:iCs/>
          <w:sz w:val="26"/>
          <w:szCs w:val="26"/>
        </w:rPr>
        <w:t>377,2</w:t>
      </w:r>
      <w:r w:rsidR="00DB74A5">
        <w:rPr>
          <w:rFonts w:ascii="Times New Roman" w:hAnsi="Times New Roman" w:cs="Times New Roman"/>
          <w:i/>
          <w:iCs/>
          <w:sz w:val="26"/>
          <w:szCs w:val="26"/>
        </w:rPr>
        <w:t xml:space="preserve"> руб.*2 </w:t>
      </w:r>
      <w:proofErr w:type="gramStart"/>
      <w:r w:rsidR="00DB74A5">
        <w:rPr>
          <w:rFonts w:ascii="Times New Roman" w:hAnsi="Times New Roman" w:cs="Times New Roman"/>
          <w:i/>
          <w:iCs/>
          <w:sz w:val="26"/>
          <w:szCs w:val="26"/>
        </w:rPr>
        <w:t>чел</w:t>
      </w:r>
      <w:proofErr w:type="gramEnd"/>
      <w:r w:rsidR="00DB74A5">
        <w:rPr>
          <w:rFonts w:ascii="Times New Roman" w:hAnsi="Times New Roman" w:cs="Times New Roman"/>
          <w:i/>
          <w:iCs/>
          <w:sz w:val="26"/>
          <w:szCs w:val="26"/>
        </w:rPr>
        <w:t>/час*2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ед.). </w:t>
      </w:r>
    </w:p>
    <w:p w:rsidR="00896516" w:rsidRDefault="00C76E1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896516" w:rsidRDefault="00C76E14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 w:rsidR="00DB74A5">
        <w:rPr>
          <w:rFonts w:ascii="Times New Roman" w:hAnsi="Times New Roman" w:cs="Times New Roman"/>
          <w:i/>
          <w:sz w:val="26"/>
          <w:szCs w:val="26"/>
        </w:rPr>
        <w:t>1 391,2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рублей.</w:t>
      </w:r>
    </w:p>
    <w:sectPr w:rsidR="00896516" w:rsidSect="00695E43">
      <w:pgSz w:w="11906" w:h="16838"/>
      <w:pgMar w:top="1134" w:right="849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16"/>
    <w:rsid w:val="00105EF0"/>
    <w:rsid w:val="00616756"/>
    <w:rsid w:val="00695E43"/>
    <w:rsid w:val="00896516"/>
    <w:rsid w:val="00C76E14"/>
    <w:rsid w:val="00D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0CE3"/>
  <w15:docId w15:val="{E436C5BF-68D4-4AB7-A751-0EBCA5EB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Селиванова</cp:lastModifiedBy>
  <cp:revision>2</cp:revision>
  <cp:lastPrinted>2023-10-23T08:04:00Z</cp:lastPrinted>
  <dcterms:created xsi:type="dcterms:W3CDTF">2025-05-07T08:51:00Z</dcterms:created>
  <dcterms:modified xsi:type="dcterms:W3CDTF">2025-05-07T08:51:00Z</dcterms:modified>
  <dc:language>ru-RU</dc:language>
</cp:coreProperties>
</file>