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999999"/>
        <w:rPr>
          <w:b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Информационное сообщение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Акт: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внесении изменений в постановление администрации муниципального района «Ивнянский район» от </w:t>
      </w:r>
      <w:r>
        <w:rPr>
          <w:sz w:val="26"/>
          <w:szCs w:val="26"/>
        </w:rPr>
        <w:t xml:space="preserve">4 октября 2023 года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40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 xml:space="preserve">Отдел по управлению  муниципальным имуществом                         и земельными ресурсами администрации Ивнянского района;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Сроки проведения публичных консультаций: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shd w:val="clear" w:color="auto" w:fill="e6e6e6"/>
        <w:rPr>
          <w:color w:val="ff0000"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16.</w:t>
      </w:r>
      <w:r>
        <w:rPr>
          <w:sz w:val="26"/>
          <w:szCs w:val="26"/>
        </w:rPr>
        <w:t xml:space="preserve">04</w:t>
      </w:r>
      <w:r>
        <w:rPr>
          <w:sz w:val="26"/>
          <w:szCs w:val="26"/>
        </w:rPr>
        <w:t xml:space="preserve">.202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 г. – 24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04</w:t>
      </w:r>
      <w:r>
        <w:rPr>
          <w:sz w:val="26"/>
          <w:szCs w:val="26"/>
        </w:rPr>
        <w:t xml:space="preserve">.202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 г.;</w:t>
      </w: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Способ направления ответов: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 xml:space="preserve">galkina</w:t>
      </w:r>
      <w:r>
        <w:rPr>
          <w:sz w:val="26"/>
          <w:szCs w:val="26"/>
        </w:rPr>
        <w:t xml:space="preserve">_</w:t>
      </w:r>
      <w:r>
        <w:rPr>
          <w:sz w:val="26"/>
          <w:szCs w:val="26"/>
          <w:lang w:val="en-US"/>
        </w:rPr>
        <w:t xml:space="preserve">na</w:t>
      </w:r>
      <w:r>
        <w:rPr>
          <w:sz w:val="26"/>
          <w:szCs w:val="26"/>
        </w:rPr>
        <w:t xml:space="preserve">@</w:t>
      </w:r>
      <w:r>
        <w:rPr>
          <w:sz w:val="26"/>
          <w:szCs w:val="26"/>
          <w:lang w:val="en-US"/>
        </w:rPr>
        <w:t xml:space="preserve">iv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belregion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Контактное лицо по вопросам заполнения формы запроса и его отправки: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hd w:val="clear" w:color="auto" w:fill="e6e6e6"/>
        <w:tabs>
          <w:tab w:val="left" w:pos="5040" w:leader="none"/>
        </w:tabs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Прилагаемые к запросу документы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hd w:val="clear" w:color="auto" w:fill="e6e6e6"/>
        <w:rPr>
          <w:color w:val="ff0000"/>
          <w:sz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</w:rPr>
        <w:t xml:space="preserve">П</w:t>
      </w:r>
      <w:r>
        <w:rPr>
          <w:sz w:val="26"/>
          <w:szCs w:val="26"/>
        </w:rPr>
        <w:t xml:space="preserve">роект постановления администрации муниципального района «Ивнянский район» Белгородской области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внесении изменений в постановление администрации муниципального района «Ивнянский район» от </w:t>
      </w:r>
      <w:r>
        <w:rPr>
          <w:sz w:val="26"/>
          <w:szCs w:val="26"/>
        </w:rPr>
        <w:t xml:space="preserve">4 октября 2023 года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40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color w:val="ff0000"/>
          <w:sz w:val="26"/>
        </w:rPr>
      </w:r>
      <w:r>
        <w:rPr>
          <w:color w:val="ff0000"/>
          <w:sz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sz w:val="26"/>
          <w:szCs w:val="26"/>
        </w:rPr>
        <w:t xml:space="preserve">-Расчёт стандартных издержек;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-Сводный отчет;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- пояснительная записка.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22"/>
      </w:pPr>
      <w:r/>
      <w:r/>
    </w:p>
    <w:p>
      <w:r/>
      <w:r/>
    </w:p>
    <w:p>
      <w:pPr>
        <w:pStyle w:val="722"/>
      </w:pPr>
      <w:r/>
      <w:r/>
    </w:p>
    <w:p>
      <w:pPr>
        <w:sectPr>
          <w:head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0" w:gutter="0"/>
          <w:cols w:num="1" w:sep="0" w:space="720" w:equalWidth="1"/>
          <w:docGrid w:linePitch="360"/>
        </w:sectPr>
      </w:pPr>
      <w:r/>
      <w:r/>
    </w:p>
    <w:tbl>
      <w:tblPr>
        <w:tblW w:w="9473" w:type="dxa"/>
        <w:tblLayout w:type="fixed"/>
        <w:tblLook w:val="01E0" w:firstRow="1" w:lastRow="1" w:firstColumn="1" w:lastColumn="1" w:noHBand="0" w:noVBand="0"/>
      </w:tblPr>
      <w:tblGrid>
        <w:gridCol w:w="9473"/>
      </w:tblGrid>
      <w:tr>
        <w:tblPrEx/>
        <w:trPr>
          <w:trHeight w:val="118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3" w:type="dxa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ПЕРЕЧЕНЬ ВОПРОСОВ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В РАМКАХ ПРОВЕДЕНИЯ ПУБЛИЧНЫХ КОНСУЛЬТАЦИЙ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both"/>
              <w:shd w:val="clear" w:color="auto" w:fill="e6e6e6"/>
              <w:widowControl w:val="off"/>
              <w:rPr>
                <w:sz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sz w:val="26"/>
                <w:szCs w:val="26"/>
              </w:rPr>
              <w:t xml:space="preserve">«</w:t>
            </w:r>
            <w:r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«Ивнянский район» от </w:t>
            </w:r>
            <w:r>
              <w:rPr>
                <w:sz w:val="26"/>
                <w:szCs w:val="26"/>
              </w:rPr>
              <w:t xml:space="preserve">4 октября 2023 года </w:t>
            </w: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 xml:space="preserve">40</w:t>
            </w: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  <w:t xml:space="preserve">»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jc w:val="both"/>
              <w:shd w:val="clear" w:color="auto" w:fill="e6e6e6"/>
              <w:widowControl w:val="off"/>
              <w:rPr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12" w:tooltip="mailto:galkina_na@iv.belregion.ru" w:history="1">
              <w:r>
                <w:rPr>
                  <w:rStyle w:val="753"/>
                  <w:sz w:val="26"/>
                  <w:szCs w:val="26"/>
                  <w:lang w:val="en-US"/>
                </w:rPr>
                <w:t xml:space="preserve">galkina</w:t>
              </w:r>
              <w:r>
                <w:rPr>
                  <w:rStyle w:val="753"/>
                  <w:sz w:val="26"/>
                  <w:szCs w:val="26"/>
                </w:rPr>
                <w:t xml:space="preserve">_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na</w:t>
              </w:r>
              <w:r>
                <w:rPr>
                  <w:rStyle w:val="753"/>
                  <w:sz w:val="26"/>
                  <w:szCs w:val="26"/>
                </w:rPr>
                <w:t xml:space="preserve">@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iv</w:t>
              </w:r>
              <w:r>
                <w:rPr>
                  <w:rStyle w:val="753"/>
                  <w:sz w:val="26"/>
                  <w:szCs w:val="26"/>
                </w:rPr>
                <w:t xml:space="preserve">.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belregion</w:t>
              </w:r>
              <w:r>
                <w:rPr>
                  <w:rStyle w:val="753"/>
                  <w:sz w:val="26"/>
                  <w:szCs w:val="26"/>
                </w:rPr>
                <w:t xml:space="preserve">.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24</w:t>
            </w:r>
            <w:r>
              <w:rPr>
                <w:b/>
                <w:sz w:val="26"/>
                <w:szCs w:val="26"/>
              </w:rPr>
              <w:t xml:space="preserve"> апреля</w:t>
            </w:r>
            <w:r>
              <w:rPr>
                <w:b/>
                <w:sz w:val="26"/>
                <w:szCs w:val="26"/>
              </w:rPr>
              <w:t xml:space="preserve"> 202</w:t>
            </w:r>
            <w:r>
              <w:rPr>
                <w:b/>
                <w:sz w:val="26"/>
                <w:szCs w:val="26"/>
              </w:rPr>
              <w:t xml:space="preserve">5</w:t>
            </w:r>
            <w:r>
              <w:rPr>
                <w:b/>
                <w:sz w:val="26"/>
                <w:szCs w:val="26"/>
              </w:rPr>
              <w:t xml:space="preserve"> года</w:t>
            </w:r>
            <w:r>
              <w:rPr>
                <w:sz w:val="26"/>
                <w:szCs w:val="26"/>
              </w:rPr>
              <w:t xml:space="preserve">. Разработчик не будет иметь возможности проанализировать позиции, направленные ему после указанного срока.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r/>
      <w:r/>
    </w:p>
    <w:p>
      <w:pPr>
        <w:jc w:val="center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b/>
          <w:sz w:val="26"/>
          <w:szCs w:val="26"/>
        </w:rPr>
        <w:t xml:space="preserve">Контактная информация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По Вашему желанию укажите: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Название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Сферу деятельности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Ф.И.О. контактного лица</w:t>
      </w:r>
      <w:r>
        <w:rPr>
          <w:sz w:val="26"/>
          <w:szCs w:val="26"/>
        </w:rPr>
        <w:tab/>
        <w:t xml:space="preserve"> и номер телефона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Адрес электронной почты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1.Является ли предлагаемое регулирование оптимальным способом решения проблемы?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</w:t>
      </w:r>
      <w:r>
        <w:rPr>
          <w:bCs/>
          <w:i/>
          <w:sz w:val="26"/>
          <w:szCs w:val="26"/>
        </w:rPr>
        <w:t xml:space="preserve">Какие, по Вашей оценке, субъекты предпринимательской и иной экономической деятельности будут затронуты предлагаемым регулированием?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3.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4.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 xml:space="preserve">5.</w:t>
      </w:r>
      <w:r>
        <w:rPr>
          <w:bCs/>
          <w:i/>
          <w:color w:val="000000"/>
          <w:sz w:val="26"/>
          <w:szCs w:val="26"/>
        </w:rPr>
        <w:t xml:space="preserve">Какие риски и негативные последствия могут возникнуть 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 xml:space="preserve">6.</w:t>
      </w:r>
      <w:r>
        <w:rPr>
          <w:bCs/>
          <w:i/>
          <w:color w:val="000000"/>
          <w:sz w:val="26"/>
          <w:szCs w:val="26"/>
        </w:rPr>
        <w:t xml:space="preserve"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 xml:space="preserve">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 xml:space="preserve">7.Существуют ли альтернативные (менее затратные и (или) более эффективные) способы решения проблемы?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8.</w:t>
      </w:r>
      <w:r>
        <w:rPr>
          <w:bCs/>
          <w:i/>
          <w:color w:val="000000"/>
          <w:sz w:val="26"/>
          <w:szCs w:val="26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jc w:val="both"/>
        <w:outlineLvl w:val="0"/>
      </w:pPr>
      <w:r>
        <w:rPr>
          <w:i/>
          <w:color w:val="000000"/>
          <w:sz w:val="26"/>
          <w:szCs w:val="26"/>
        </w:rPr>
        <w:t xml:space="preserve">9.Ва</w:t>
      </w:r>
      <w:r>
        <w:rPr>
          <w:i/>
          <w:sz w:val="26"/>
          <w:szCs w:val="26"/>
        </w:rPr>
        <w:t xml:space="preserve">ше общее мнение по предлагаемому регулированию</w:t>
      </w:r>
      <w:r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jc w:val="both"/>
      </w:pPr>
      <w:r/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247" w:left="1701" w:header="708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jc w:val="center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728"/>
    <w:link w:val="719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28"/>
    <w:link w:val="720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28"/>
    <w:link w:val="721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28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28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2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2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28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28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728"/>
    <w:link w:val="757"/>
    <w:uiPriority w:val="10"/>
    <w:rPr>
      <w:sz w:val="48"/>
      <w:szCs w:val="48"/>
    </w:rPr>
  </w:style>
  <w:style w:type="character" w:styleId="694">
    <w:name w:val="Subtitle Char"/>
    <w:basedOn w:val="728"/>
    <w:link w:val="764"/>
    <w:uiPriority w:val="11"/>
    <w:rPr>
      <w:sz w:val="24"/>
      <w:szCs w:val="24"/>
    </w:rPr>
  </w:style>
  <w:style w:type="character" w:styleId="695">
    <w:name w:val="Quote Char"/>
    <w:link w:val="765"/>
    <w:uiPriority w:val="29"/>
    <w:rPr>
      <w:i/>
    </w:rPr>
  </w:style>
  <w:style w:type="character" w:styleId="696">
    <w:name w:val="Intense Quote Char"/>
    <w:link w:val="766"/>
    <w:uiPriority w:val="30"/>
    <w:rPr>
      <w:i/>
    </w:rPr>
  </w:style>
  <w:style w:type="table" w:styleId="697">
    <w:name w:val="Plain Table 1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7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8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1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4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5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6">
    <w:name w:val="Footnote Text Char"/>
    <w:link w:val="767"/>
    <w:uiPriority w:val="99"/>
    <w:rPr>
      <w:sz w:val="18"/>
    </w:rPr>
  </w:style>
  <w:style w:type="character" w:styleId="717">
    <w:name w:val="Endnote Text Char"/>
    <w:link w:val="768"/>
    <w:uiPriority w:val="99"/>
    <w:rPr>
      <w:sz w:val="20"/>
    </w:rPr>
  </w:style>
  <w:style w:type="paragraph" w:styleId="718" w:default="1">
    <w:name w:val="Normal"/>
    <w:next w:val="722"/>
    <w:qFormat/>
    <w:rPr>
      <w:sz w:val="24"/>
      <w:szCs w:val="24"/>
    </w:rPr>
  </w:style>
  <w:style w:type="paragraph" w:styleId="719">
    <w:name w:val="Heading 1"/>
    <w:basedOn w:val="718"/>
    <w:next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0">
    <w:name w:val="Heading 2"/>
    <w:basedOn w:val="718"/>
    <w:next w:val="718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1">
    <w:name w:val="Heading 3"/>
    <w:basedOn w:val="718"/>
    <w:next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2">
    <w:name w:val="Heading 4"/>
    <w:basedOn w:val="718"/>
    <w:next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718"/>
    <w:next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24">
    <w:name w:val="Heading 6"/>
    <w:basedOn w:val="718"/>
    <w:next w:val="718"/>
    <w:link w:val="73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718"/>
    <w:next w:val="718"/>
    <w:link w:val="7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718"/>
    <w:next w:val="718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718"/>
    <w:next w:val="718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character" w:styleId="731" w:customStyle="1">
    <w:name w:val="Заголовок 1 Знак"/>
    <w:basedOn w:val="728"/>
    <w:uiPriority w:val="9"/>
    <w:qFormat/>
    <w:rPr>
      <w:rFonts w:ascii="Arial" w:hAnsi="Arial" w:eastAsia="Arial" w:cs="Arial"/>
      <w:sz w:val="40"/>
      <w:szCs w:val="40"/>
    </w:rPr>
  </w:style>
  <w:style w:type="character" w:styleId="732" w:customStyle="1">
    <w:name w:val="Заголовок 2 Знак"/>
    <w:basedOn w:val="728"/>
    <w:link w:val="720"/>
    <w:uiPriority w:val="9"/>
    <w:qFormat/>
    <w:rPr>
      <w:rFonts w:ascii="Arial" w:hAnsi="Arial" w:eastAsia="Arial" w:cs="Arial"/>
      <w:sz w:val="34"/>
    </w:rPr>
  </w:style>
  <w:style w:type="character" w:styleId="733" w:customStyle="1">
    <w:name w:val="Заголовок 3 Знак"/>
    <w:basedOn w:val="728"/>
    <w:uiPriority w:val="9"/>
    <w:qFormat/>
    <w:rPr>
      <w:rFonts w:ascii="Arial" w:hAnsi="Arial" w:eastAsia="Arial" w:cs="Arial"/>
      <w:sz w:val="30"/>
      <w:szCs w:val="30"/>
    </w:rPr>
  </w:style>
  <w:style w:type="character" w:styleId="734" w:customStyle="1">
    <w:name w:val="Заголовок 4 Знак"/>
    <w:basedOn w:val="72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35" w:customStyle="1">
    <w:name w:val="Заголовок 5 Знак"/>
    <w:basedOn w:val="72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36" w:customStyle="1">
    <w:name w:val="Заголовок 6 Знак"/>
    <w:basedOn w:val="728"/>
    <w:link w:val="72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7" w:customStyle="1">
    <w:name w:val="Заголовок 7 Знак"/>
    <w:basedOn w:val="728"/>
    <w:link w:val="7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8" w:customStyle="1">
    <w:name w:val="Заголовок 8 Знак"/>
    <w:basedOn w:val="728"/>
    <w:link w:val="72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9" w:customStyle="1">
    <w:name w:val="Заголовок 9 Знак"/>
    <w:basedOn w:val="728"/>
    <w:link w:val="7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40" w:customStyle="1">
    <w:name w:val="Заголовок Знак"/>
    <w:basedOn w:val="728"/>
    <w:link w:val="757"/>
    <w:uiPriority w:val="10"/>
    <w:qFormat/>
    <w:rPr>
      <w:sz w:val="48"/>
      <w:szCs w:val="48"/>
    </w:rPr>
  </w:style>
  <w:style w:type="character" w:styleId="741" w:customStyle="1">
    <w:name w:val="Подзаголовок Знак"/>
    <w:basedOn w:val="728"/>
    <w:link w:val="764"/>
    <w:uiPriority w:val="11"/>
    <w:qFormat/>
    <w:rPr>
      <w:sz w:val="24"/>
      <w:szCs w:val="24"/>
    </w:rPr>
  </w:style>
  <w:style w:type="character" w:styleId="742" w:customStyle="1">
    <w:name w:val="Цитата 2 Знак"/>
    <w:link w:val="765"/>
    <w:uiPriority w:val="29"/>
    <w:qFormat/>
    <w:rPr>
      <w:i/>
    </w:rPr>
  </w:style>
  <w:style w:type="character" w:styleId="743" w:customStyle="1">
    <w:name w:val="Выделенная цитата Знак"/>
    <w:link w:val="766"/>
    <w:uiPriority w:val="30"/>
    <w:qFormat/>
    <w:rPr>
      <w:i/>
    </w:rPr>
  </w:style>
  <w:style w:type="character" w:styleId="744" w:customStyle="1">
    <w:name w:val="Header Char"/>
    <w:basedOn w:val="728"/>
    <w:uiPriority w:val="99"/>
    <w:qFormat/>
  </w:style>
  <w:style w:type="character" w:styleId="745" w:customStyle="1">
    <w:name w:val="Footer Char"/>
    <w:basedOn w:val="728"/>
    <w:uiPriority w:val="99"/>
    <w:qFormat/>
  </w:style>
  <w:style w:type="character" w:styleId="746" w:customStyle="1">
    <w:name w:val="Caption Char"/>
    <w:uiPriority w:val="99"/>
    <w:qFormat/>
  </w:style>
  <w:style w:type="character" w:styleId="747" w:customStyle="1">
    <w:name w:val="Текст сноски Знак"/>
    <w:link w:val="767"/>
    <w:uiPriority w:val="99"/>
    <w:qFormat/>
    <w:rPr>
      <w:sz w:val="18"/>
    </w:rPr>
  </w:style>
  <w:style w:type="character" w:styleId="748" w:customStyle="1">
    <w:name w:val="Символ сноски"/>
    <w:uiPriority w:val="99"/>
    <w:unhideWhenUsed/>
    <w:qFormat/>
    <w:rPr>
      <w:vertAlign w:val="superscript"/>
    </w:rPr>
  </w:style>
  <w:style w:type="character" w:styleId="749">
    <w:name w:val="footnote reference"/>
    <w:rPr>
      <w:vertAlign w:val="superscript"/>
    </w:rPr>
  </w:style>
  <w:style w:type="character" w:styleId="750" w:customStyle="1">
    <w:name w:val="Текст концевой сноски Знак"/>
    <w:link w:val="768"/>
    <w:uiPriority w:val="99"/>
    <w:qFormat/>
    <w:rPr>
      <w:sz w:val="20"/>
    </w:rPr>
  </w:style>
  <w:style w:type="character" w:styleId="751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52">
    <w:name w:val="endnote reference"/>
    <w:rPr>
      <w:vertAlign w:val="superscript"/>
    </w:rPr>
  </w:style>
  <w:style w:type="character" w:styleId="753">
    <w:name w:val="Hyperlink"/>
    <w:rPr>
      <w:color w:val="0000ff"/>
      <w:u w:val="single"/>
    </w:rPr>
  </w:style>
  <w:style w:type="character" w:styleId="754">
    <w:name w:val="Emphasis"/>
    <w:qFormat/>
    <w:rPr>
      <w:i/>
      <w:iCs/>
    </w:rPr>
  </w:style>
  <w:style w:type="character" w:styleId="755" w:customStyle="1">
    <w:name w:val="Верхний колонтитул Знак"/>
    <w:basedOn w:val="728"/>
    <w:link w:val="782"/>
    <w:uiPriority w:val="99"/>
    <w:qFormat/>
    <w:rPr>
      <w:sz w:val="24"/>
      <w:szCs w:val="24"/>
    </w:rPr>
  </w:style>
  <w:style w:type="character" w:styleId="756" w:customStyle="1">
    <w:name w:val="Нижний колонтитул Знак"/>
    <w:basedOn w:val="728"/>
    <w:link w:val="783"/>
    <w:qFormat/>
    <w:rPr>
      <w:sz w:val="24"/>
      <w:szCs w:val="24"/>
    </w:rPr>
  </w:style>
  <w:style w:type="paragraph" w:styleId="757">
    <w:name w:val="Title"/>
    <w:basedOn w:val="718"/>
    <w:next w:val="758"/>
    <w:link w:val="74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8">
    <w:name w:val="Body Text"/>
    <w:basedOn w:val="718"/>
    <w:pPr>
      <w:spacing w:after="140" w:line="276" w:lineRule="auto"/>
    </w:pPr>
  </w:style>
  <w:style w:type="paragraph" w:styleId="759">
    <w:name w:val="List"/>
    <w:basedOn w:val="758"/>
    <w:rPr>
      <w:rFonts w:ascii="PT Astra Serif" w:hAnsi="PT Astra Serif" w:cs="Noto Sans Devanagari"/>
    </w:rPr>
  </w:style>
  <w:style w:type="paragraph" w:styleId="760">
    <w:name w:val="Caption"/>
    <w:basedOn w:val="718"/>
    <w:next w:val="718"/>
    <w:link w:val="7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61">
    <w:name w:val="index heading"/>
    <w:basedOn w:val="757"/>
  </w:style>
  <w:style w:type="paragraph" w:styleId="762" w:customStyle="1">
    <w:name w:val="Заголовок1"/>
    <w:basedOn w:val="718"/>
    <w:next w:val="758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63">
    <w:name w:val="No Spacing"/>
    <w:uiPriority w:val="1"/>
    <w:qFormat/>
  </w:style>
  <w:style w:type="paragraph" w:styleId="764">
    <w:name w:val="Subtitle"/>
    <w:basedOn w:val="718"/>
    <w:next w:val="718"/>
    <w:link w:val="741"/>
    <w:uiPriority w:val="11"/>
    <w:qFormat/>
    <w:pPr>
      <w:spacing w:before="200" w:after="200"/>
    </w:pPr>
  </w:style>
  <w:style w:type="paragraph" w:styleId="765">
    <w:name w:val="Quote"/>
    <w:basedOn w:val="718"/>
    <w:next w:val="718"/>
    <w:link w:val="742"/>
    <w:uiPriority w:val="29"/>
    <w:qFormat/>
    <w:pPr>
      <w:ind w:left="720" w:right="720"/>
    </w:pPr>
    <w:rPr>
      <w:i/>
    </w:rPr>
  </w:style>
  <w:style w:type="paragraph" w:styleId="766">
    <w:name w:val="Intense Quote"/>
    <w:basedOn w:val="718"/>
    <w:next w:val="718"/>
    <w:link w:val="74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7">
    <w:name w:val="footnote text"/>
    <w:basedOn w:val="718"/>
    <w:link w:val="747"/>
    <w:uiPriority w:val="99"/>
    <w:semiHidden/>
    <w:unhideWhenUsed/>
    <w:pPr>
      <w:spacing w:after="40"/>
    </w:pPr>
    <w:rPr>
      <w:sz w:val="18"/>
    </w:rPr>
  </w:style>
  <w:style w:type="paragraph" w:styleId="768">
    <w:name w:val="endnote text"/>
    <w:basedOn w:val="718"/>
    <w:link w:val="750"/>
    <w:uiPriority w:val="99"/>
    <w:semiHidden/>
    <w:unhideWhenUsed/>
    <w:rPr>
      <w:sz w:val="20"/>
    </w:rPr>
  </w:style>
  <w:style w:type="paragraph" w:styleId="769">
    <w:name w:val="toc 1"/>
    <w:basedOn w:val="718"/>
    <w:next w:val="718"/>
    <w:uiPriority w:val="39"/>
    <w:unhideWhenUsed/>
    <w:pPr>
      <w:spacing w:after="57"/>
    </w:pPr>
  </w:style>
  <w:style w:type="paragraph" w:styleId="770">
    <w:name w:val="toc 2"/>
    <w:basedOn w:val="718"/>
    <w:next w:val="718"/>
    <w:uiPriority w:val="39"/>
    <w:unhideWhenUsed/>
    <w:pPr>
      <w:ind w:left="283"/>
      <w:spacing w:after="57"/>
    </w:pPr>
  </w:style>
  <w:style w:type="paragraph" w:styleId="771">
    <w:name w:val="toc 3"/>
    <w:basedOn w:val="718"/>
    <w:next w:val="718"/>
    <w:uiPriority w:val="39"/>
    <w:unhideWhenUsed/>
    <w:pPr>
      <w:ind w:left="567"/>
      <w:spacing w:after="57"/>
    </w:pPr>
  </w:style>
  <w:style w:type="paragraph" w:styleId="772">
    <w:name w:val="toc 4"/>
    <w:basedOn w:val="718"/>
    <w:next w:val="718"/>
    <w:uiPriority w:val="39"/>
    <w:unhideWhenUsed/>
    <w:pPr>
      <w:ind w:left="850"/>
      <w:spacing w:after="57"/>
    </w:pPr>
  </w:style>
  <w:style w:type="paragraph" w:styleId="773">
    <w:name w:val="toc 5"/>
    <w:basedOn w:val="718"/>
    <w:next w:val="718"/>
    <w:uiPriority w:val="39"/>
    <w:unhideWhenUsed/>
    <w:pPr>
      <w:ind w:left="1134"/>
      <w:spacing w:after="57"/>
    </w:pPr>
  </w:style>
  <w:style w:type="paragraph" w:styleId="774">
    <w:name w:val="toc 6"/>
    <w:basedOn w:val="718"/>
    <w:next w:val="718"/>
    <w:uiPriority w:val="39"/>
    <w:unhideWhenUsed/>
    <w:pPr>
      <w:ind w:left="1417"/>
      <w:spacing w:after="57"/>
    </w:pPr>
  </w:style>
  <w:style w:type="paragraph" w:styleId="775">
    <w:name w:val="toc 7"/>
    <w:basedOn w:val="718"/>
    <w:next w:val="718"/>
    <w:uiPriority w:val="39"/>
    <w:unhideWhenUsed/>
    <w:pPr>
      <w:ind w:left="1701"/>
      <w:spacing w:after="57"/>
    </w:pPr>
  </w:style>
  <w:style w:type="paragraph" w:styleId="776">
    <w:name w:val="toc 8"/>
    <w:basedOn w:val="718"/>
    <w:next w:val="718"/>
    <w:uiPriority w:val="39"/>
    <w:unhideWhenUsed/>
    <w:pPr>
      <w:ind w:left="1984"/>
      <w:spacing w:after="57"/>
    </w:pPr>
  </w:style>
  <w:style w:type="paragraph" w:styleId="777">
    <w:name w:val="toc 9"/>
    <w:basedOn w:val="718"/>
    <w:next w:val="718"/>
    <w:uiPriority w:val="39"/>
    <w:unhideWhenUsed/>
    <w:pPr>
      <w:ind w:left="2268"/>
      <w:spacing w:after="57"/>
    </w:pPr>
  </w:style>
  <w:style w:type="paragraph" w:styleId="778">
    <w:name w:val="TOC Heading"/>
    <w:uiPriority w:val="39"/>
    <w:unhideWhenUsed/>
  </w:style>
  <w:style w:type="paragraph" w:styleId="779">
    <w:name w:val="table of figures"/>
    <w:basedOn w:val="718"/>
    <w:next w:val="718"/>
    <w:uiPriority w:val="99"/>
    <w:unhideWhenUsed/>
    <w:qFormat/>
  </w:style>
  <w:style w:type="paragraph" w:styleId="780">
    <w:name w:val="Balloon Text"/>
    <w:basedOn w:val="718"/>
    <w:semiHidden/>
    <w:qFormat/>
    <w:rPr>
      <w:rFonts w:ascii="Tahoma" w:hAnsi="Tahoma" w:cs="Tahoma"/>
      <w:sz w:val="16"/>
      <w:szCs w:val="16"/>
    </w:rPr>
  </w:style>
  <w:style w:type="paragraph" w:styleId="781" w:customStyle="1">
    <w:name w:val="Колонтитул"/>
    <w:basedOn w:val="718"/>
    <w:qFormat/>
  </w:style>
  <w:style w:type="paragraph" w:styleId="782">
    <w:name w:val="Header"/>
    <w:basedOn w:val="718"/>
    <w:link w:val="755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83">
    <w:name w:val="Footer"/>
    <w:basedOn w:val="718"/>
    <w:link w:val="756"/>
    <w:unhideWhenUsed/>
    <w:pPr>
      <w:tabs>
        <w:tab w:val="center" w:pos="4677" w:leader="none"/>
        <w:tab w:val="right" w:pos="9355" w:leader="none"/>
      </w:tabs>
    </w:pPr>
  </w:style>
  <w:style w:type="paragraph" w:styleId="784">
    <w:name w:val="List Paragraph"/>
    <w:basedOn w:val="718"/>
    <w:uiPriority w:val="34"/>
    <w:qFormat/>
    <w:pPr>
      <w:contextualSpacing/>
      <w:ind w:left="720"/>
    </w:pPr>
  </w:style>
  <w:style w:type="paragraph" w:styleId="785" w:customStyle="1">
    <w:name w:val="ConsPlusNonformat"/>
    <w:qFormat/>
    <w:pPr>
      <w:widowControl w:val="off"/>
    </w:pPr>
    <w:rPr>
      <w:rFonts w:ascii="Courier New" w:hAnsi="Courier New"/>
    </w:rPr>
  </w:style>
  <w:style w:type="paragraph" w:styleId="786" w:customStyle="1">
    <w:name w:val="Style7"/>
    <w:qFormat/>
    <w:pPr>
      <w:ind w:firstLine="180"/>
      <w:spacing w:line="206" w:lineRule="exact"/>
    </w:pPr>
    <w:rPr>
      <w:sz w:val="26"/>
      <w:lang w:eastAsia="ar-SA"/>
    </w:rPr>
  </w:style>
  <w:style w:type="table" w:styleId="787" w:customStyle="1">
    <w:name w:val="Table Grid Light"/>
    <w:basedOn w:val="72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8" w:customStyle="1">
    <w:name w:val="Заголовок 1 Знак1"/>
    <w:basedOn w:val="72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89" w:customStyle="1">
    <w:name w:val="Таблица простая 21"/>
    <w:basedOn w:val="72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90" w:customStyle="1">
    <w:name w:val="Заголовок 3 Знак1"/>
    <w:basedOn w:val="729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 w:customStyle="1">
    <w:name w:val="Заголовок 4 Знак1"/>
    <w:basedOn w:val="729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Заголовок 5 Знак1"/>
    <w:basedOn w:val="729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 w:customStyle="1">
    <w:name w:val="Таблица-сетка 1 светлая1"/>
    <w:basedOn w:val="72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1"/>
    <w:basedOn w:val="72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2"/>
    <w:basedOn w:val="72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3"/>
    <w:basedOn w:val="72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4"/>
    <w:basedOn w:val="72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5"/>
    <w:basedOn w:val="72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6"/>
    <w:basedOn w:val="72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Таблица-сетка 21"/>
    <w:basedOn w:val="72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1"/>
    <w:basedOn w:val="72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5"/>
    <w:basedOn w:val="72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6"/>
    <w:basedOn w:val="72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Таблица-сетка 31"/>
    <w:basedOn w:val="72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1"/>
    <w:basedOn w:val="72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5"/>
    <w:basedOn w:val="72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6"/>
    <w:basedOn w:val="72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Таблица-сетка 41"/>
    <w:basedOn w:val="72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 w:customStyle="1">
    <w:name w:val="Grid Table 4 - Accent 1"/>
    <w:basedOn w:val="72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816" w:customStyle="1">
    <w:name w:val="Grid Table 4 - Accent 2"/>
    <w:basedOn w:val="72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817" w:customStyle="1">
    <w:name w:val="Grid Table 4 - Accent 3"/>
    <w:basedOn w:val="72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818" w:customStyle="1">
    <w:name w:val="Grid Table 4 - Accent 4"/>
    <w:basedOn w:val="72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819" w:customStyle="1">
    <w:name w:val="Grid Table 4 - Accent 5"/>
    <w:basedOn w:val="72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0" w:customStyle="1">
    <w:name w:val="Grid Table 4 - Accent 6"/>
    <w:basedOn w:val="72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1" w:customStyle="1">
    <w:name w:val="Таблица-сетка 5 темная1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- Accent 1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2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3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- Accent 4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5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6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8" w:customStyle="1">
    <w:name w:val="Таблица-сетка 6 цветная1"/>
    <w:basedOn w:val="72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9" w:customStyle="1">
    <w:name w:val="Grid Table 6 Colorful - Accent 1"/>
    <w:basedOn w:val="72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0" w:customStyle="1">
    <w:name w:val="Grid Table 6 Colorful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1" w:customStyle="1">
    <w:name w:val="Grid Table 6 Colorful - Accent 3"/>
    <w:basedOn w:val="72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2" w:customStyle="1">
    <w:name w:val="Grid Table 6 Colorful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3" w:customStyle="1">
    <w:name w:val="Grid Table 6 Colorful - Accent 5"/>
    <w:basedOn w:val="72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4" w:customStyle="1">
    <w:name w:val="Grid Table 6 Colorful - Accent 6"/>
    <w:basedOn w:val="72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5" w:customStyle="1">
    <w:name w:val="Таблица-сетка 7 цветная1"/>
    <w:basedOn w:val="72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1"/>
    <w:basedOn w:val="72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5"/>
    <w:basedOn w:val="72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6"/>
    <w:basedOn w:val="72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Список-таблица 1 светлая1"/>
    <w:basedOn w:val="729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1"/>
    <w:basedOn w:val="729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2"/>
    <w:basedOn w:val="729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3"/>
    <w:basedOn w:val="729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4"/>
    <w:basedOn w:val="729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5"/>
    <w:basedOn w:val="729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6"/>
    <w:basedOn w:val="729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Список-таблица 21"/>
    <w:basedOn w:val="72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50" w:customStyle="1">
    <w:name w:val="List Table 2 - Accent 1"/>
    <w:basedOn w:val="72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851" w:customStyle="1">
    <w:name w:val="List Table 2 - Accent 2"/>
    <w:basedOn w:val="72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852" w:customStyle="1">
    <w:name w:val="List Table 2 - Accent 3"/>
    <w:basedOn w:val="72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853" w:customStyle="1">
    <w:name w:val="List Table 2 - Accent 4"/>
    <w:basedOn w:val="72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854" w:customStyle="1">
    <w:name w:val="List Table 2 - Accent 5"/>
    <w:basedOn w:val="72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855" w:customStyle="1">
    <w:name w:val="List Table 2 - Accent 6"/>
    <w:basedOn w:val="72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856" w:customStyle="1">
    <w:name w:val="Список-таблица 31"/>
    <w:basedOn w:val="72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1"/>
    <w:basedOn w:val="72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Список-таблица 41"/>
    <w:basedOn w:val="72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1"/>
    <w:basedOn w:val="72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2"/>
    <w:basedOn w:val="72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3"/>
    <w:basedOn w:val="72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4"/>
    <w:basedOn w:val="72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5"/>
    <w:basedOn w:val="72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6"/>
    <w:basedOn w:val="72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Список-таблица 5 темная1"/>
    <w:basedOn w:val="72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 w:customStyle="1">
    <w:name w:val="List Table 5 Dark - Accent 1"/>
    <w:basedOn w:val="72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2" w:customStyle="1">
    <w:name w:val="List Table 5 Dark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 w:customStyle="1">
    <w:name w:val="List Table 5 Dark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6" w:customStyle="1">
    <w:name w:val="List Table 5 Dark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7" w:customStyle="1">
    <w:name w:val="Список-таблица 6 цветная1"/>
    <w:basedOn w:val="72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78" w:customStyle="1">
    <w:name w:val="List Table 6 Colorful - Accent 1"/>
    <w:basedOn w:val="72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9" w:customStyle="1">
    <w:name w:val="List Table 6 Colorful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880" w:customStyle="1">
    <w:name w:val="List Table 6 Colorful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881" w:customStyle="1">
    <w:name w:val="List Table 6 Colorful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882" w:customStyle="1">
    <w:name w:val="List Table 6 Colorful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883" w:customStyle="1">
    <w:name w:val="List Table 6 Colorful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884" w:customStyle="1">
    <w:name w:val="Список-таблица 7 цветная1"/>
    <w:basedOn w:val="72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1"/>
    <w:basedOn w:val="72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2"/>
    <w:basedOn w:val="72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3"/>
    <w:basedOn w:val="72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4"/>
    <w:basedOn w:val="72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5"/>
    <w:basedOn w:val="72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6"/>
    <w:basedOn w:val="72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ned - Accent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2" w:customStyle="1">
    <w:name w:val="Lined - Accent 1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93" w:customStyle="1">
    <w:name w:val="Lined - Accent 2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94" w:customStyle="1">
    <w:name w:val="Lined - Accent 3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95" w:customStyle="1">
    <w:name w:val="Lined - Accent 4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96" w:customStyle="1">
    <w:name w:val="Lined - Accent 5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97" w:customStyle="1">
    <w:name w:val="Lined - Accent 6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98" w:customStyle="1">
    <w:name w:val="Bordered &amp; Lined - Accent"/>
    <w:basedOn w:val="72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9" w:customStyle="1">
    <w:name w:val="Bordered &amp; Lined - Accent 1"/>
    <w:basedOn w:val="729"/>
    <w:uiPriority w:val="99"/>
    <w:rPr>
      <w:color w:val="40404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900" w:customStyle="1">
    <w:name w:val="Bordered &amp; Lined - Accent 2"/>
    <w:basedOn w:val="729"/>
    <w:uiPriority w:val="99"/>
    <w:rPr>
      <w:color w:val="40404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901" w:customStyle="1">
    <w:name w:val="Bordered &amp; Lined - Accent 3"/>
    <w:basedOn w:val="729"/>
    <w:uiPriority w:val="99"/>
    <w:rPr>
      <w:color w:val="40404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902" w:customStyle="1">
    <w:name w:val="Bordered &amp; Lined - Accent 4"/>
    <w:basedOn w:val="729"/>
    <w:uiPriority w:val="99"/>
    <w:rPr>
      <w:color w:val="40404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903" w:customStyle="1">
    <w:name w:val="Bordered &amp; Lined - Accent 5"/>
    <w:basedOn w:val="729"/>
    <w:uiPriority w:val="99"/>
    <w:rPr>
      <w:color w:val="40404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904" w:customStyle="1">
    <w:name w:val="Bordered &amp; Lined - Accent 6"/>
    <w:basedOn w:val="729"/>
    <w:uiPriority w:val="99"/>
    <w:rPr>
      <w:color w:val="40404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905" w:customStyle="1">
    <w:name w:val="Bordered"/>
    <w:basedOn w:val="72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06" w:customStyle="1">
    <w:name w:val="Bordered - Accent 1"/>
    <w:basedOn w:val="72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7" w:customStyle="1">
    <w:name w:val="Bordered - Accent 2"/>
    <w:basedOn w:val="72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908" w:customStyle="1">
    <w:name w:val="Bordered - Accent 3"/>
    <w:basedOn w:val="72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909" w:customStyle="1">
    <w:name w:val="Bordered - Accent 4"/>
    <w:basedOn w:val="72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910" w:customStyle="1">
    <w:name w:val="Bordered - Accent 5"/>
    <w:basedOn w:val="72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911" w:customStyle="1">
    <w:name w:val="Bordered - Accent 6"/>
    <w:basedOn w:val="72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  <w:style w:type="table" w:styleId="912">
    <w:name w:val="Table Grid"/>
    <w:basedOn w:val="72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hyperlink" Target="mailto:galkina_na@iv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DG Win&amp;Soft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subject/>
  <dc:creator>user</dc:creator>
  <dc:description/>
  <dc:language>ru-RU</dc:language>
  <cp:lastModifiedBy>user</cp:lastModifiedBy>
  <cp:revision>33</cp:revision>
  <dcterms:created xsi:type="dcterms:W3CDTF">2023-04-17T04:59:00Z</dcterms:created>
  <dcterms:modified xsi:type="dcterms:W3CDTF">2025-04-15T05:33:28Z</dcterms:modified>
</cp:coreProperties>
</file>