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7565B5" w:rsidRPr="005C0608" w:rsidTr="004D77DE">
        <w:tc>
          <w:tcPr>
            <w:tcW w:w="4678" w:type="dxa"/>
          </w:tcPr>
          <w:p w:rsidR="00C070C7" w:rsidRPr="00D54168" w:rsidRDefault="00C070C7" w:rsidP="00C070C7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№9</w:t>
            </w:r>
          </w:p>
          <w:p w:rsidR="00C070C7" w:rsidRPr="00D54168" w:rsidRDefault="00C070C7" w:rsidP="00C070C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70C7" w:rsidRPr="00D54168" w:rsidRDefault="00C070C7" w:rsidP="00C070C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54168">
              <w:rPr>
                <w:rFonts w:ascii="Times New Roman" w:hAnsi="Times New Roman" w:cs="Times New Roman"/>
                <w:sz w:val="26"/>
                <w:szCs w:val="26"/>
              </w:rPr>
              <w:t>к технологической схеме</w:t>
            </w:r>
          </w:p>
          <w:p w:rsidR="007565B5" w:rsidRPr="005C0608" w:rsidRDefault="00C070C7" w:rsidP="00C070C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D54168">
              <w:rPr>
                <w:sz w:val="26"/>
                <w:szCs w:val="26"/>
              </w:rPr>
              <w:t xml:space="preserve">предоставления муниципальной услуги                                                                 </w:t>
            </w:r>
          </w:p>
        </w:tc>
      </w:tr>
    </w:tbl>
    <w:p w:rsidR="00C070C7" w:rsidRDefault="00C070C7" w:rsidP="007565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070C7" w:rsidRDefault="00C070C7" w:rsidP="007565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565B5" w:rsidRPr="000D273D" w:rsidRDefault="007565B5" w:rsidP="007565B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D273D">
        <w:rPr>
          <w:sz w:val="26"/>
          <w:szCs w:val="26"/>
        </w:rPr>
        <w:t xml:space="preserve">Бланк </w:t>
      </w:r>
      <w:r>
        <w:rPr>
          <w:sz w:val="26"/>
          <w:szCs w:val="26"/>
        </w:rPr>
        <w:t>органа власти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D273D">
        <w:rPr>
          <w:sz w:val="26"/>
          <w:szCs w:val="26"/>
        </w:rPr>
        <w:t>Заявителю</w:t>
      </w:r>
      <w:r>
        <w:rPr>
          <w:sz w:val="26"/>
          <w:szCs w:val="26"/>
        </w:rPr>
        <w:t>_______________________</w:t>
      </w:r>
      <w:r w:rsidRPr="000D273D">
        <w:rPr>
          <w:sz w:val="26"/>
          <w:szCs w:val="26"/>
        </w:rPr>
        <w:t xml:space="preserve"> </w:t>
      </w:r>
    </w:p>
    <w:p w:rsidR="007565B5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Pr="000D273D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Pr="000D273D" w:rsidRDefault="007565B5" w:rsidP="007565B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Уведомление</w:t>
      </w:r>
    </w:p>
    <w:p w:rsidR="007565B5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Pr="000D273D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Default="007565B5" w:rsidP="007565B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 w:rsidRPr="000D273D">
        <w:rPr>
          <w:sz w:val="26"/>
          <w:szCs w:val="26"/>
        </w:rPr>
        <w:t xml:space="preserve">На Ваше заявление от ________________ сообщаем, что в соответствии с </w:t>
      </w:r>
      <w:r>
        <w:rPr>
          <w:sz w:val="26"/>
          <w:szCs w:val="26"/>
        </w:rPr>
        <w:t>решением органа власти</w:t>
      </w:r>
      <w:r w:rsidRPr="000D273D">
        <w:rPr>
          <w:sz w:val="26"/>
          <w:szCs w:val="26"/>
        </w:rPr>
        <w:t xml:space="preserve"> от ___________ № </w:t>
      </w:r>
      <w:r w:rsidRPr="00ED31F0">
        <w:rPr>
          <w:sz w:val="26"/>
          <w:szCs w:val="26"/>
        </w:rPr>
        <w:t xml:space="preserve">______ </w:t>
      </w:r>
      <w:r w:rsidRPr="009128D0">
        <w:rPr>
          <w:sz w:val="26"/>
          <w:szCs w:val="26"/>
        </w:rPr>
        <w:t>Вам дано согласие на осуществление обмена жилых помещений  по адресам:__________________________________________________</w:t>
      </w:r>
    </w:p>
    <w:p w:rsidR="007565B5" w:rsidRPr="000D273D" w:rsidRDefault="007565B5" w:rsidP="007565B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Копия решения </w:t>
      </w:r>
      <w:r w:rsidRPr="000D273D">
        <w:rPr>
          <w:sz w:val="26"/>
          <w:szCs w:val="26"/>
        </w:rPr>
        <w:t>прилагается.</w:t>
      </w:r>
    </w:p>
    <w:p w:rsidR="007565B5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Pr="000D273D" w:rsidRDefault="007565B5" w:rsidP="007565B5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565B5" w:rsidRPr="000D273D" w:rsidRDefault="007565B5" w:rsidP="007565B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D273D">
        <w:rPr>
          <w:rFonts w:ascii="Times New Roman" w:hAnsi="Times New Roman" w:cs="Times New Roman"/>
          <w:sz w:val="26"/>
          <w:szCs w:val="26"/>
        </w:rPr>
        <w:t xml:space="preserve">    Должность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П</w:t>
      </w:r>
      <w:r w:rsidRPr="000D273D">
        <w:rPr>
          <w:rFonts w:ascii="Times New Roman" w:hAnsi="Times New Roman" w:cs="Times New Roman"/>
          <w:sz w:val="26"/>
          <w:szCs w:val="26"/>
        </w:rPr>
        <w:t xml:space="preserve">одпись        </w:t>
      </w:r>
      <w:r>
        <w:rPr>
          <w:rFonts w:ascii="Times New Roman" w:hAnsi="Times New Roman" w:cs="Times New Roman"/>
          <w:sz w:val="26"/>
          <w:szCs w:val="26"/>
        </w:rPr>
        <w:t xml:space="preserve">              Р</w:t>
      </w:r>
      <w:r w:rsidRPr="000D273D">
        <w:rPr>
          <w:rFonts w:ascii="Times New Roman" w:hAnsi="Times New Roman" w:cs="Times New Roman"/>
          <w:sz w:val="26"/>
          <w:szCs w:val="26"/>
        </w:rPr>
        <w:t>асшифровка подписи</w:t>
      </w:r>
    </w:p>
    <w:p w:rsidR="007565B5" w:rsidRDefault="007565B5" w:rsidP="007565B5"/>
    <w:p w:rsidR="007565B5" w:rsidRDefault="007565B5" w:rsidP="007565B5"/>
    <w:p w:rsidR="007565B5" w:rsidRDefault="007565B5" w:rsidP="007565B5"/>
    <w:p w:rsidR="00C070C7" w:rsidRDefault="007565B5" w:rsidP="00C070C7">
      <w:pPr>
        <w:pStyle w:val="ConsPlusNonforma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Default="00C070C7" w:rsidP="00C070C7">
      <w:pPr>
        <w:pStyle w:val="ConsPlusNonformat"/>
        <w:jc w:val="right"/>
      </w:pPr>
    </w:p>
    <w:p w:rsidR="00C070C7" w:rsidRPr="00D54168" w:rsidRDefault="00C070C7" w:rsidP="00C070C7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54168">
        <w:rPr>
          <w:rFonts w:ascii="Times New Roman" w:hAnsi="Times New Roman" w:cs="Times New Roman"/>
          <w:b/>
          <w:sz w:val="26"/>
          <w:szCs w:val="26"/>
        </w:rPr>
        <w:t>Приложение №</w:t>
      </w:r>
      <w:r>
        <w:rPr>
          <w:rFonts w:ascii="Times New Roman" w:hAnsi="Times New Roman" w:cs="Times New Roman"/>
          <w:b/>
          <w:sz w:val="26"/>
          <w:szCs w:val="26"/>
        </w:rPr>
        <w:t>10</w:t>
      </w:r>
    </w:p>
    <w:p w:rsidR="00C070C7" w:rsidRPr="00D54168" w:rsidRDefault="00C070C7" w:rsidP="00C070C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C070C7" w:rsidRPr="00D54168" w:rsidRDefault="00C070C7" w:rsidP="00C070C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54168">
        <w:rPr>
          <w:rFonts w:ascii="Times New Roman" w:hAnsi="Times New Roman" w:cs="Times New Roman"/>
          <w:sz w:val="26"/>
          <w:szCs w:val="26"/>
        </w:rPr>
        <w:t>к технологической схеме</w:t>
      </w:r>
    </w:p>
    <w:p w:rsidR="007565B5" w:rsidRPr="005C0608" w:rsidRDefault="00C070C7" w:rsidP="00C070C7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6"/>
          <w:szCs w:val="26"/>
        </w:rPr>
      </w:pPr>
      <w:r w:rsidRPr="00D54168">
        <w:rPr>
          <w:sz w:val="26"/>
          <w:szCs w:val="26"/>
        </w:rPr>
        <w:t xml:space="preserve">предоставления муниципальной услуги                                                                 </w:t>
      </w:r>
    </w:p>
    <w:p w:rsidR="007565B5" w:rsidRPr="00ED6203" w:rsidRDefault="007565B5" w:rsidP="007565B5"/>
    <w:tbl>
      <w:tblPr>
        <w:tblW w:w="10631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82"/>
        <w:gridCol w:w="4947"/>
        <w:gridCol w:w="566"/>
      </w:tblGrid>
      <w:tr w:rsidR="007565B5" w:rsidRPr="00ED6203" w:rsidTr="00651419">
        <w:trPr>
          <w:gridAfter w:val="1"/>
          <w:wAfter w:w="566" w:type="dxa"/>
          <w:trHeight w:hRule="exact" w:val="1980"/>
        </w:trPr>
        <w:tc>
          <w:tcPr>
            <w:tcW w:w="4536" w:type="dxa"/>
            <w:vMerge w:val="restart"/>
          </w:tcPr>
          <w:p w:rsidR="00A156DE" w:rsidRPr="00A156DE" w:rsidRDefault="00A156DE" w:rsidP="00A156D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265" cy="906145"/>
                  <wp:effectExtent l="0" t="0" r="635" b="825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6DE" w:rsidRPr="00A156DE" w:rsidRDefault="00A156DE" w:rsidP="00A156DE">
            <w:pPr>
              <w:keepNext/>
              <w:jc w:val="center"/>
              <w:outlineLvl w:val="2"/>
              <w:rPr>
                <w:rFonts w:ascii="Impact" w:hAnsi="Impact"/>
                <w:sz w:val="36"/>
                <w:szCs w:val="20"/>
              </w:rPr>
            </w:pPr>
            <w:r w:rsidRPr="00A156DE">
              <w:rPr>
                <w:rFonts w:ascii="Impact" w:hAnsi="Impact"/>
                <w:sz w:val="36"/>
                <w:szCs w:val="20"/>
              </w:rPr>
              <w:t>Администрация</w:t>
            </w:r>
          </w:p>
          <w:p w:rsidR="00A156DE" w:rsidRPr="00A156DE" w:rsidRDefault="00A156DE" w:rsidP="00A156DE">
            <w:pPr>
              <w:jc w:val="center"/>
              <w:rPr>
                <w:b/>
              </w:rPr>
            </w:pPr>
            <w:r w:rsidRPr="00A156DE">
              <w:rPr>
                <w:b/>
              </w:rPr>
              <w:t>ГОРОДСКОГО ПОСЕЛЕНИЯ</w:t>
            </w:r>
          </w:p>
          <w:p w:rsidR="00A156DE" w:rsidRPr="00A156DE" w:rsidRDefault="00A156DE" w:rsidP="00A156DE">
            <w:pPr>
              <w:jc w:val="center"/>
              <w:rPr>
                <w:b/>
                <w:sz w:val="28"/>
                <w:szCs w:val="28"/>
              </w:rPr>
            </w:pPr>
            <w:r w:rsidRPr="00A156DE">
              <w:rPr>
                <w:b/>
                <w:sz w:val="28"/>
                <w:szCs w:val="28"/>
              </w:rPr>
              <w:t>«Посёлок Ивня» муниципального района «Ивнянский район»</w:t>
            </w:r>
          </w:p>
          <w:p w:rsidR="00A156DE" w:rsidRPr="00A156DE" w:rsidRDefault="00A156DE" w:rsidP="00A156DE">
            <w:pPr>
              <w:jc w:val="center"/>
              <w:rPr>
                <w:b/>
                <w:sz w:val="28"/>
                <w:szCs w:val="28"/>
              </w:rPr>
            </w:pPr>
            <w:r w:rsidRPr="00A156DE">
              <w:rPr>
                <w:b/>
                <w:sz w:val="28"/>
                <w:szCs w:val="28"/>
              </w:rPr>
              <w:t>Белгородской области</w:t>
            </w:r>
          </w:p>
          <w:p w:rsidR="00A156DE" w:rsidRPr="00A156DE" w:rsidRDefault="00A156DE" w:rsidP="00A156DE">
            <w:pPr>
              <w:jc w:val="center"/>
              <w:rPr>
                <w:b/>
                <w:bCs/>
              </w:rPr>
            </w:pPr>
            <w:r w:rsidRPr="00A156DE">
              <w:rPr>
                <w:b/>
                <w:bCs/>
                <w:sz w:val="22"/>
              </w:rPr>
              <w:t>309110, п. Ивня</w:t>
            </w:r>
            <w:r w:rsidRPr="00A156DE">
              <w:rPr>
                <w:b/>
                <w:bCs/>
              </w:rPr>
              <w:t xml:space="preserve">,  </w:t>
            </w:r>
            <w:r w:rsidRPr="00A156DE">
              <w:rPr>
                <w:b/>
                <w:bCs/>
                <w:sz w:val="22"/>
              </w:rPr>
              <w:t>ул. Советская, 38</w:t>
            </w:r>
          </w:p>
          <w:p w:rsidR="00A156DE" w:rsidRPr="00A156DE" w:rsidRDefault="00A156DE" w:rsidP="00A156DE">
            <w:pPr>
              <w:keepNext/>
              <w:jc w:val="center"/>
              <w:outlineLvl w:val="3"/>
              <w:rPr>
                <w:b/>
                <w:bCs/>
                <w:sz w:val="22"/>
                <w:szCs w:val="20"/>
              </w:rPr>
            </w:pPr>
            <w:r w:rsidRPr="00A156DE">
              <w:rPr>
                <w:rFonts w:ascii="Arial Narrow" w:hAnsi="Arial Narrow"/>
                <w:sz w:val="22"/>
                <w:szCs w:val="20"/>
              </w:rPr>
              <w:sym w:font="Wingdings" w:char="0028"/>
            </w:r>
            <w:r w:rsidRPr="00A156DE">
              <w:rPr>
                <w:b/>
                <w:bCs/>
                <w:sz w:val="22"/>
                <w:szCs w:val="20"/>
              </w:rPr>
              <w:t xml:space="preserve">5-17-06, </w:t>
            </w:r>
            <w:r w:rsidRPr="00A156DE">
              <w:rPr>
                <w:rFonts w:ascii="Arial Narrow" w:hAnsi="Arial Narrow"/>
                <w:sz w:val="22"/>
                <w:szCs w:val="20"/>
              </w:rPr>
              <w:sym w:font="Wingdings" w:char="0028"/>
            </w:r>
            <w:r w:rsidRPr="00A156DE">
              <w:rPr>
                <w:b/>
                <w:bCs/>
                <w:sz w:val="22"/>
                <w:szCs w:val="20"/>
              </w:rPr>
              <w:t>5-15-87</w:t>
            </w:r>
          </w:p>
          <w:p w:rsidR="00A156DE" w:rsidRPr="00A156DE" w:rsidRDefault="00A156DE" w:rsidP="00A156DE"/>
          <w:p w:rsidR="007565B5" w:rsidRPr="00ED6203" w:rsidRDefault="00A156DE" w:rsidP="004D77DE">
            <w:pPr>
              <w:pStyle w:val="a4"/>
              <w:snapToGrid w:val="0"/>
              <w:ind w:left="-108" w:right="-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 2016 г. №__</w:t>
            </w:r>
          </w:p>
          <w:p w:rsidR="007565B5" w:rsidRPr="00D1625A" w:rsidRDefault="007565B5" w:rsidP="00A156DE">
            <w:pPr>
              <w:ind w:right="-83" w:hanging="417"/>
              <w:jc w:val="center"/>
            </w:pPr>
          </w:p>
        </w:tc>
        <w:tc>
          <w:tcPr>
            <w:tcW w:w="582" w:type="dxa"/>
            <w:vMerge w:val="restart"/>
          </w:tcPr>
          <w:p w:rsidR="007565B5" w:rsidRPr="00ED6203" w:rsidRDefault="007565B5" w:rsidP="004D77DE">
            <w:pPr>
              <w:snapToGrid w:val="0"/>
              <w:ind w:left="1452" w:right="-108"/>
              <w:jc w:val="center"/>
            </w:pPr>
          </w:p>
        </w:tc>
        <w:tc>
          <w:tcPr>
            <w:tcW w:w="4947" w:type="dxa"/>
          </w:tcPr>
          <w:p w:rsidR="007565B5" w:rsidRPr="00ED6203" w:rsidRDefault="007565B5" w:rsidP="004D77DE">
            <w:pPr>
              <w:snapToGrid w:val="0"/>
              <w:jc w:val="center"/>
            </w:pPr>
            <w:bookmarkStart w:id="0" w:name="_GoBack"/>
            <w:bookmarkEnd w:id="0"/>
          </w:p>
        </w:tc>
      </w:tr>
      <w:tr w:rsidR="007565B5" w:rsidRPr="00ED6203" w:rsidTr="00651419">
        <w:trPr>
          <w:gridAfter w:val="1"/>
          <w:wAfter w:w="566" w:type="dxa"/>
          <w:trHeight w:val="230"/>
        </w:trPr>
        <w:tc>
          <w:tcPr>
            <w:tcW w:w="4536" w:type="dxa"/>
            <w:vMerge/>
          </w:tcPr>
          <w:p w:rsidR="007565B5" w:rsidRPr="00ED6203" w:rsidRDefault="007565B5" w:rsidP="004D77DE">
            <w:pPr>
              <w:snapToGrid w:val="0"/>
            </w:pPr>
          </w:p>
        </w:tc>
        <w:tc>
          <w:tcPr>
            <w:tcW w:w="582" w:type="dxa"/>
            <w:vMerge/>
          </w:tcPr>
          <w:p w:rsidR="007565B5" w:rsidRPr="00ED6203" w:rsidRDefault="007565B5" w:rsidP="004D77DE">
            <w:pPr>
              <w:snapToGrid w:val="0"/>
            </w:pPr>
          </w:p>
        </w:tc>
        <w:tc>
          <w:tcPr>
            <w:tcW w:w="4947" w:type="dxa"/>
          </w:tcPr>
          <w:p w:rsidR="00651419" w:rsidRDefault="00B22E09" w:rsidP="004D77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Белгородская обл, </w:t>
            </w:r>
          </w:p>
          <w:p w:rsidR="00651419" w:rsidRDefault="00B22E09" w:rsidP="004D77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Ивнянский район, </w:t>
            </w:r>
          </w:p>
          <w:p w:rsidR="00B22E09" w:rsidRDefault="00A156DE" w:rsidP="004D77DE">
            <w:pPr>
              <w:jc w:val="center"/>
              <w:rPr>
                <w:b/>
                <w:sz w:val="26"/>
                <w:szCs w:val="26"/>
              </w:rPr>
            </w:pPr>
            <w:r w:rsidRPr="00B22E09">
              <w:rPr>
                <w:b/>
                <w:sz w:val="26"/>
                <w:szCs w:val="26"/>
              </w:rPr>
              <w:t>п. Ивня</w:t>
            </w:r>
            <w:r w:rsidR="007565B5" w:rsidRPr="00B22E09">
              <w:rPr>
                <w:b/>
                <w:sz w:val="26"/>
                <w:szCs w:val="26"/>
              </w:rPr>
              <w:t xml:space="preserve">, </w:t>
            </w:r>
          </w:p>
          <w:p w:rsidR="007565B5" w:rsidRPr="00B22E09" w:rsidRDefault="007565B5" w:rsidP="004D77DE">
            <w:pPr>
              <w:jc w:val="center"/>
              <w:rPr>
                <w:b/>
                <w:sz w:val="26"/>
                <w:szCs w:val="26"/>
              </w:rPr>
            </w:pPr>
            <w:r w:rsidRPr="00B22E09">
              <w:rPr>
                <w:b/>
                <w:sz w:val="26"/>
                <w:szCs w:val="26"/>
              </w:rPr>
              <w:t>ул.</w:t>
            </w:r>
            <w:r w:rsidR="00A156DE" w:rsidRPr="00B22E09">
              <w:rPr>
                <w:b/>
                <w:sz w:val="26"/>
                <w:szCs w:val="26"/>
              </w:rPr>
              <w:t xml:space="preserve"> </w:t>
            </w:r>
            <w:r w:rsidRPr="00B22E09">
              <w:rPr>
                <w:b/>
                <w:sz w:val="26"/>
                <w:szCs w:val="26"/>
              </w:rPr>
              <w:t>Ленина, д.</w:t>
            </w:r>
            <w:r w:rsidR="00A156DE" w:rsidRPr="00B22E09">
              <w:rPr>
                <w:b/>
                <w:sz w:val="26"/>
                <w:szCs w:val="26"/>
              </w:rPr>
              <w:t>1</w:t>
            </w:r>
            <w:r w:rsidRPr="00B22E09">
              <w:rPr>
                <w:b/>
                <w:sz w:val="26"/>
                <w:szCs w:val="26"/>
              </w:rPr>
              <w:t xml:space="preserve">, кв. 2  </w:t>
            </w:r>
          </w:p>
          <w:p w:rsidR="007565B5" w:rsidRDefault="007565B5" w:rsidP="004D77DE">
            <w:pPr>
              <w:tabs>
                <w:tab w:val="left" w:pos="1590"/>
              </w:tabs>
              <w:rPr>
                <w:b/>
                <w:sz w:val="26"/>
                <w:szCs w:val="26"/>
              </w:rPr>
            </w:pPr>
            <w:r w:rsidRPr="00232FBF">
              <w:rPr>
                <w:b/>
                <w:sz w:val="26"/>
                <w:szCs w:val="26"/>
              </w:rPr>
              <w:tab/>
            </w:r>
          </w:p>
          <w:p w:rsidR="007565B5" w:rsidRPr="00232FBF" w:rsidRDefault="007565B5" w:rsidP="004D77DE">
            <w:pPr>
              <w:tabs>
                <w:tab w:val="left" w:pos="159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И.И. Иванову</w:t>
            </w:r>
          </w:p>
        </w:tc>
      </w:tr>
      <w:tr w:rsidR="007565B5" w:rsidRPr="00ED6203" w:rsidTr="00651419">
        <w:trPr>
          <w:gridAfter w:val="1"/>
          <w:wAfter w:w="566" w:type="dxa"/>
          <w:trHeight w:val="230"/>
        </w:trPr>
        <w:tc>
          <w:tcPr>
            <w:tcW w:w="10065" w:type="dxa"/>
            <w:gridSpan w:val="3"/>
          </w:tcPr>
          <w:p w:rsidR="007565B5" w:rsidRDefault="007565B5" w:rsidP="004D77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Уведомление</w:t>
            </w:r>
          </w:p>
          <w:p w:rsidR="007565B5" w:rsidRDefault="007565B5" w:rsidP="004D77D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565B5" w:rsidRDefault="007565B5" w:rsidP="004D77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На Ваше заявление от 02.02.2016 сообщаем, что в соответствии с постановлением администрации городского </w:t>
            </w:r>
            <w:r w:rsidR="00A156DE">
              <w:rPr>
                <w:sz w:val="26"/>
                <w:szCs w:val="26"/>
              </w:rPr>
              <w:t xml:space="preserve">поселения «Поселок Ивня» </w:t>
            </w:r>
            <w:r>
              <w:rPr>
                <w:sz w:val="26"/>
                <w:szCs w:val="26"/>
              </w:rPr>
              <w:t xml:space="preserve">от 08.02.2016 № </w:t>
            </w:r>
            <w:r w:rsidR="00A156DE">
              <w:rPr>
                <w:sz w:val="26"/>
                <w:szCs w:val="26"/>
              </w:rPr>
              <w:t>55</w:t>
            </w:r>
            <w:r>
              <w:rPr>
                <w:sz w:val="26"/>
                <w:szCs w:val="26"/>
              </w:rPr>
              <w:t xml:space="preserve"> Вам дано согласие на осуществление обмена жилых помещений  по адресам: </w:t>
            </w:r>
            <w:r w:rsidR="00A156DE">
              <w:rPr>
                <w:sz w:val="26"/>
                <w:szCs w:val="26"/>
              </w:rPr>
              <w:t>п. Ивня</w:t>
            </w:r>
            <w:r>
              <w:rPr>
                <w:sz w:val="26"/>
                <w:szCs w:val="26"/>
              </w:rPr>
              <w:t xml:space="preserve">, ул. Ленина, д. </w:t>
            </w:r>
            <w:r w:rsidR="00A156D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, кв. 2, и </w:t>
            </w:r>
            <w:r w:rsidR="00A156DE">
              <w:rPr>
                <w:sz w:val="26"/>
                <w:szCs w:val="26"/>
              </w:rPr>
              <w:t>п. Ивня</w:t>
            </w:r>
            <w:r>
              <w:rPr>
                <w:sz w:val="26"/>
                <w:szCs w:val="26"/>
              </w:rPr>
              <w:t>, ул. Ленина, д. 2, кв.3.</w:t>
            </w:r>
          </w:p>
          <w:p w:rsidR="007565B5" w:rsidRDefault="007565B5" w:rsidP="004D77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решения прилагается.</w:t>
            </w:r>
          </w:p>
          <w:p w:rsidR="007565B5" w:rsidRPr="00232FBF" w:rsidRDefault="007565B5" w:rsidP="004D77DE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B5" w:rsidRPr="00ED6203" w:rsidTr="00651419">
        <w:trPr>
          <w:trHeight w:val="400"/>
        </w:trPr>
        <w:tc>
          <w:tcPr>
            <w:tcW w:w="10631" w:type="dxa"/>
            <w:gridSpan w:val="4"/>
          </w:tcPr>
          <w:p w:rsidR="00A156DE" w:rsidRDefault="00A156DE" w:rsidP="004D77DE">
            <w:pPr>
              <w:rPr>
                <w:b/>
                <w:sz w:val="26"/>
                <w:szCs w:val="26"/>
              </w:rPr>
            </w:pPr>
          </w:p>
          <w:p w:rsidR="007565B5" w:rsidRDefault="00A156DE" w:rsidP="004D77D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администрации городского</w:t>
            </w:r>
          </w:p>
          <w:p w:rsidR="00A156DE" w:rsidRPr="00232FBF" w:rsidRDefault="00A156DE" w:rsidP="004D77D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поселения «Поселок Ивня»                                          </w:t>
            </w:r>
            <w:r w:rsidR="00350F7D">
              <w:rPr>
                <w:b/>
                <w:sz w:val="26"/>
                <w:szCs w:val="26"/>
              </w:rPr>
              <w:t xml:space="preserve">                  </w:t>
            </w:r>
            <w:r>
              <w:rPr>
                <w:b/>
                <w:sz w:val="26"/>
                <w:szCs w:val="26"/>
              </w:rPr>
              <w:t>Ю. М. Картамышев</w:t>
            </w:r>
          </w:p>
          <w:p w:rsidR="007565B5" w:rsidRPr="00ED6203" w:rsidRDefault="007565B5" w:rsidP="004D77DE">
            <w:pPr>
              <w:pStyle w:val="a6"/>
              <w:snapToGrid w:val="0"/>
              <w:rPr>
                <w:sz w:val="24"/>
                <w:szCs w:val="24"/>
              </w:rPr>
            </w:pPr>
          </w:p>
        </w:tc>
      </w:tr>
    </w:tbl>
    <w:p w:rsidR="00B57B6F" w:rsidRDefault="00B57B6F"/>
    <w:sectPr w:rsidR="00B57B6F" w:rsidSect="00651419">
      <w:headerReference w:type="default" r:id="rId7"/>
      <w:pgSz w:w="11906" w:h="16838"/>
      <w:pgMar w:top="1134" w:right="567" w:bottom="1134" w:left="1701" w:header="708" w:footer="708" w:gutter="0"/>
      <w:pgNumType w:start="4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3DF" w:rsidRDefault="001C23DF" w:rsidP="00651419">
      <w:r>
        <w:separator/>
      </w:r>
    </w:p>
  </w:endnote>
  <w:endnote w:type="continuationSeparator" w:id="0">
    <w:p w:rsidR="001C23DF" w:rsidRDefault="001C23DF" w:rsidP="0065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3DF" w:rsidRDefault="001C23DF" w:rsidP="00651419">
      <w:r>
        <w:separator/>
      </w:r>
    </w:p>
  </w:footnote>
  <w:footnote w:type="continuationSeparator" w:id="0">
    <w:p w:rsidR="001C23DF" w:rsidRDefault="001C23DF" w:rsidP="0065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498712"/>
      <w:docPartObj>
        <w:docPartGallery w:val="Page Numbers (Top of Page)"/>
        <w:docPartUnique/>
      </w:docPartObj>
    </w:sdtPr>
    <w:sdtContent>
      <w:p w:rsidR="00651419" w:rsidRDefault="0065141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466</w:t>
        </w:r>
        <w:r>
          <w:fldChar w:fldCharType="end"/>
        </w:r>
      </w:p>
    </w:sdtContent>
  </w:sdt>
  <w:p w:rsidR="00651419" w:rsidRDefault="0065141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20"/>
    <w:rsid w:val="001C23DF"/>
    <w:rsid w:val="00254620"/>
    <w:rsid w:val="00350F7D"/>
    <w:rsid w:val="00651419"/>
    <w:rsid w:val="007565B5"/>
    <w:rsid w:val="00A156DE"/>
    <w:rsid w:val="00B22E09"/>
    <w:rsid w:val="00B57B6F"/>
    <w:rsid w:val="00C0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2B47"/>
  <w15:docId w15:val="{98B25DCC-94B3-48D5-839A-59C746E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65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565B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3">
    <w:name w:val="Hyperlink"/>
    <w:basedOn w:val="a0"/>
    <w:rsid w:val="007565B5"/>
    <w:rPr>
      <w:color w:val="0000FF"/>
      <w:u w:val="single"/>
    </w:rPr>
  </w:style>
  <w:style w:type="paragraph" w:styleId="a4">
    <w:name w:val="Body Text"/>
    <w:basedOn w:val="a"/>
    <w:link w:val="a5"/>
    <w:rsid w:val="007565B5"/>
    <w:pPr>
      <w:suppressAutoHyphens/>
      <w:jc w:val="center"/>
    </w:pPr>
    <w:rPr>
      <w:b/>
      <w:kern w:val="1"/>
      <w:sz w:val="36"/>
      <w:szCs w:val="20"/>
    </w:rPr>
  </w:style>
  <w:style w:type="character" w:customStyle="1" w:styleId="a5">
    <w:name w:val="Основной текст Знак"/>
    <w:basedOn w:val="a0"/>
    <w:link w:val="a4"/>
    <w:rsid w:val="007565B5"/>
    <w:rPr>
      <w:rFonts w:ascii="Times New Roman" w:eastAsia="Times New Roman" w:hAnsi="Times New Roman" w:cs="Times New Roman"/>
      <w:b/>
      <w:kern w:val="1"/>
      <w:sz w:val="36"/>
      <w:szCs w:val="20"/>
      <w:lang w:eastAsia="ru-RU"/>
    </w:rPr>
  </w:style>
  <w:style w:type="paragraph" w:customStyle="1" w:styleId="a6">
    <w:name w:val="Содержимое таблицы"/>
    <w:basedOn w:val="a"/>
    <w:rsid w:val="007565B5"/>
    <w:pPr>
      <w:widowControl w:val="0"/>
      <w:suppressLineNumbers/>
      <w:suppressAutoHyphens/>
    </w:pPr>
    <w:rPr>
      <w:kern w:val="1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56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6D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514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1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141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14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Татьяна Владимировна</dc:creator>
  <cp:keywords/>
  <dc:description/>
  <cp:lastModifiedBy>Тяжлова</cp:lastModifiedBy>
  <cp:revision>9</cp:revision>
  <cp:lastPrinted>2018-02-21T07:33:00Z</cp:lastPrinted>
  <dcterms:created xsi:type="dcterms:W3CDTF">2017-11-29T11:59:00Z</dcterms:created>
  <dcterms:modified xsi:type="dcterms:W3CDTF">2018-02-21T07:33:00Z</dcterms:modified>
</cp:coreProperties>
</file>