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«Безопасные весенние каникулы»</w: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  <w:r>
        <w:rPr>
          <w:sz w:val="32"/>
          <w:szCs w:val="32"/>
        </w:rPr>
      </w:r>
    </w:p>
    <w:p>
      <w:pPr>
        <w:jc w:val="center"/>
        <w:rPr>
          <w:sz w:val="32"/>
          <w:szCs w:val="32"/>
          <w:highlight w:val="none"/>
        </w:rPr>
      </w:pPr>
      <w:r>
        <w:rPr>
          <w:sz w:val="32"/>
          <w:szCs w:val="32"/>
        </w:rPr>
        <w:t xml:space="preserve">Уважаемые родители❗</w:t>
      </w:r>
      <w:r>
        <w:rPr>
          <w:sz w:val="32"/>
          <w:szCs w:val="32"/>
        </w:rPr>
      </w:r>
      <w:r>
        <w:rPr>
          <w:sz w:val="32"/>
          <w:szCs w:val="32"/>
          <w:highlight w:val="none"/>
        </w:rPr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left="0" w:right="284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Наступают весенние каникулы. У ваших детей появляется много свободного времени. Поэтому считаем необходимым напомнить о правилах безопасности. Ведь именно Вы – ответственны за жизнь, здоровье   и безопасность своих детей.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left="0" w:right="284" w:firstLine="709"/>
        <w:jc w:val="both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left="0" w:right="284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Постоянно будьте в курсе, где и с кем ребёнок, контролируйте место пребывания детей.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left="0" w:right="284" w:firstLine="709"/>
        <w:jc w:val="both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left="0" w:right="284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Решите проблему свободного времени детей.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left="0" w:right="284" w:firstLine="709"/>
        <w:jc w:val="both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left="0" w:right="284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Убедите реб</w:t>
      </w:r>
      <w:r>
        <w:rPr>
          <w:sz w:val="32"/>
          <w:szCs w:val="32"/>
        </w:rPr>
        <w:t xml:space="preserve">ёнка, что вне зависимости от того, что произошло, вы должны знать о происшествии, ни в коем случае              не сердитесь, всегда примите его сторону. Объясните, что некоторые факты никогда нельзя держать в тайне, даже если они обещали держать их в секр</w:t>
      </w:r>
      <w:r>
        <w:rPr>
          <w:sz w:val="32"/>
          <w:szCs w:val="32"/>
        </w:rPr>
        <w:t xml:space="preserve">ете.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left="0" w:right="284" w:firstLine="709"/>
        <w:jc w:val="both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left="0" w:right="284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Не разрешайте разговаривать с незнакомыми людьми, объясните детям, что ни при каких обстоятельствах нельзя садиться в машину   к незнакомым людям.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left="0" w:right="284" w:firstLine="709"/>
        <w:jc w:val="both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left="0" w:right="284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5.</w:t>
      </w:r>
      <w:r>
        <w:rPr>
          <w:sz w:val="32"/>
          <w:szCs w:val="32"/>
        </w:rPr>
        <w:t xml:space="preserve"> Помните! Поздним вечером и ночью (с 22 до 6 часов утра) детям  и подросткам законодательно запрещено появляться на улице без сопровождения взрослых. Нахождение ваших детей в указанное время  на улице может повлечь административное наказание в виде штрафа.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left="0" w:right="284" w:firstLine="709"/>
        <w:jc w:val="both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left="0" w:right="284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6. Чтобы не стать жертвой или виновником ДТП, обучите детей правилам дорожного движения, научите их быть предельно внимательными на дороге и в общественном транспорте.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left="0" w:right="284" w:firstLine="709"/>
        <w:jc w:val="both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left="0" w:right="284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7. Помните! Детям, не достигшим 14 лет, запрещено управлять велосипедом на автомагистралях и приравненных к ним дорогам,              а детям,  не достигшим 16 лет, скутером (мопедом).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left="0" w:right="284" w:firstLine="709"/>
        <w:jc w:val="both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left="0" w:right="284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8. Напоминайте детям о необходимости соблюдения правил ПДД, правил пожарной безопасности и обращения                                      с электроприборами.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left="0" w:right="284" w:firstLine="709"/>
        <w:jc w:val="both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left="0" w:right="284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9. Предупреждайте детей о правилах поведения                                    в общественных местах.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left="0" w:right="284" w:firstLine="709"/>
        <w:jc w:val="both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left="0" w:right="284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10. Напоминайте об опасности нахождения на тонком льду водоёмов  во время паводка.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left="0" w:right="284" w:firstLine="0"/>
        <w:jc w:val="both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left="0" w:right="284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11. Предупреждайте детей о мерах предосторожности                         в обращении с острыми, колющими и режущими, легковоспламеняющимися  и взрывоопасными предметами.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left="0" w:right="284" w:firstLine="709"/>
        <w:jc w:val="both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left="0" w:right="284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12. Напоминайте о необходимости соблюдения правил безопасности при обращении с животными.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left="0" w:right="284" w:firstLine="709"/>
        <w:jc w:val="both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left="0" w:right="284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13. Наше общество живёт в условиях терроризма, когда пропадают люди, похищают детей. Поэтому внимательно следите за незнакомыми людьми, ограничивайте своих детей от подобных общений.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left="0" w:right="284" w:firstLine="709"/>
        <w:jc w:val="both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left="0" w:right="284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14. Обратите внимание детей на случаи пожаров из-за неосторожного обращения с огнём и детской шалости.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left="0" w:right="284" w:firstLine="709"/>
        <w:jc w:val="both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left="0" w:right="284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15. Помните, что продолжительность непрерывного занятия                            за компьютером для детей в возрасте с 7 – 12 лет составляет                   20 минут,  а старше – не более 30 минут.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left="0" w:right="284" w:firstLine="709"/>
        <w:jc w:val="both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left="0" w:right="284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🆘Ответственность за жизнь и здоровье детей, особенно                       в период школьных каникул, когда у них особенно много свободного времени, лежит на вас, уважаемые родители.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left="0" w:right="284" w:firstLine="709"/>
        <w:jc w:val="both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left="0" w:right="284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⚠Будьте внимательны и тогда ваши дети будут здоровы! 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left="0" w:right="284" w:firstLine="709"/>
        <w:jc w:val="both"/>
        <w:rPr>
          <w:sz w:val="32"/>
          <w:szCs w:val="32"/>
        </w:rPr>
      </w:pP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  <w:r>
        <w:rPr>
          <w:sz w:val="32"/>
          <w:szCs w:val="32"/>
        </w:rPr>
      </w:r>
    </w:p>
    <w:p>
      <w:pPr>
        <w:ind w:left="0" w:right="284" w:firstLine="709"/>
        <w:jc w:val="both"/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</w:p>
    <w:p>
      <w:pPr>
        <w:ind w:left="0" w:right="284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Желаем Вам здоровья, благополучия, удачи,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left="0" w:right="284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 детям весёлых, насыщенных и интересных каникул.</w:t>
      </w:r>
      <w:r>
        <w:rPr>
          <w:sz w:val="32"/>
          <w:szCs w:val="32"/>
        </w:rPr>
      </w:r>
      <w:r>
        <w:rPr>
          <w:sz w:val="32"/>
          <w:szCs w:val="32"/>
        </w:rPr>
      </w:r>
    </w:p>
    <w:sectPr>
      <w:headerReference w:type="default" r:id="rId9"/>
      <w:footnotePr/>
      <w:endnotePr/>
      <w:type w:val="nextPage"/>
      <w:pgSz w:w="11906" w:h="16838" w:orient="portrait"/>
      <w:pgMar w:top="899" w:right="425" w:bottom="490" w:left="1701" w:header="708" w:footer="708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Verdan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1.%1."/>
      <w:lvlJc w:val="left"/>
      <w:pPr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13"/>
        <w:position w:val="0"/>
        <w:sz w:val="24"/>
        <w:szCs w:val="24"/>
        <w:u w:val="none"/>
      </w:rPr>
    </w:lvl>
    <w:lvl w:ilvl="1">
      <w:start w:val="5"/>
      <w:numFmt w:val="decimal"/>
      <w:isLgl w:val="false"/>
      <w:suff w:val="tab"/>
      <w:lvlText w:val="%1.%2."/>
      <w:lvlJc w:val="left"/>
      <w:pPr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13"/>
        <w:position w:val="0"/>
        <w:sz w:val="28"/>
        <w:szCs w:val="28"/>
        <w:u w:val="none"/>
      </w:rPr>
    </w:lvl>
    <w:lvl w:ilvl="2">
      <w:start w:val="5"/>
      <w:numFmt w:val="decimal"/>
      <w:isLgl w:val="false"/>
      <w:suff w:val="tab"/>
      <w:lvlText w:val="%1.%2."/>
      <w:lvlJc w:val="left"/>
      <w:pPr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13"/>
        <w:position w:val="0"/>
        <w:sz w:val="21"/>
        <w:szCs w:val="21"/>
        <w:u w:val="none"/>
      </w:rPr>
    </w:lvl>
    <w:lvl w:ilvl="3">
      <w:start w:val="5"/>
      <w:numFmt w:val="decimal"/>
      <w:isLgl w:val="false"/>
      <w:suff w:val="tab"/>
      <w:lvlText w:val="%1.%2."/>
      <w:lvlJc w:val="left"/>
      <w:pPr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13"/>
        <w:position w:val="0"/>
        <w:sz w:val="21"/>
        <w:szCs w:val="21"/>
        <w:u w:val="none"/>
      </w:rPr>
    </w:lvl>
    <w:lvl w:ilvl="4">
      <w:start w:val="5"/>
      <w:numFmt w:val="decimal"/>
      <w:isLgl w:val="false"/>
      <w:suff w:val="tab"/>
      <w:lvlText w:val="%1.%2."/>
      <w:lvlJc w:val="left"/>
      <w:pPr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13"/>
        <w:position w:val="0"/>
        <w:sz w:val="21"/>
        <w:szCs w:val="21"/>
        <w:u w:val="none"/>
      </w:rPr>
    </w:lvl>
    <w:lvl w:ilvl="5">
      <w:start w:val="5"/>
      <w:numFmt w:val="decimal"/>
      <w:isLgl w:val="false"/>
      <w:suff w:val="tab"/>
      <w:lvlText w:val="%1.%2."/>
      <w:lvlJc w:val="left"/>
      <w:pPr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13"/>
        <w:position w:val="0"/>
        <w:sz w:val="21"/>
        <w:szCs w:val="21"/>
        <w:u w:val="none"/>
      </w:rPr>
    </w:lvl>
    <w:lvl w:ilvl="6">
      <w:start w:val="5"/>
      <w:numFmt w:val="decimal"/>
      <w:isLgl w:val="false"/>
      <w:suff w:val="tab"/>
      <w:lvlText w:val="%1.%2."/>
      <w:lvlJc w:val="left"/>
      <w:pPr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13"/>
        <w:position w:val="0"/>
        <w:sz w:val="21"/>
        <w:szCs w:val="21"/>
        <w:u w:val="none"/>
      </w:rPr>
    </w:lvl>
    <w:lvl w:ilvl="7">
      <w:start w:val="5"/>
      <w:numFmt w:val="decimal"/>
      <w:isLgl w:val="false"/>
      <w:suff w:val="tab"/>
      <w:lvlText w:val="%1.%2."/>
      <w:lvlJc w:val="left"/>
      <w:pPr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13"/>
        <w:position w:val="0"/>
        <w:sz w:val="21"/>
        <w:szCs w:val="21"/>
        <w:u w:val="none"/>
      </w:rPr>
    </w:lvl>
    <w:lvl w:ilvl="8">
      <w:start w:val="5"/>
      <w:numFmt w:val="decimal"/>
      <w:isLgl w:val="false"/>
      <w:suff w:val="tab"/>
      <w:lvlText w:val="%1.%2."/>
      <w:lvlJc w:val="left"/>
      <w:pPr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13"/>
        <w:position w:val="0"/>
        <w:sz w:val="21"/>
        <w:szCs w:val="21"/>
        <w:u w:val="no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13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33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53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73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93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13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33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53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73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0"/>
    <w:next w:val="870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0"/>
    <w:next w:val="870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0"/>
    <w:next w:val="870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70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0"/>
    <w:next w:val="870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link w:val="712"/>
    <w:uiPriority w:val="10"/>
    <w:rPr>
      <w:sz w:val="48"/>
      <w:szCs w:val="48"/>
    </w:rPr>
  </w:style>
  <w:style w:type="paragraph" w:styleId="714">
    <w:name w:val="Subtitle"/>
    <w:basedOn w:val="870"/>
    <w:next w:val="870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link w:val="714"/>
    <w:uiPriority w:val="11"/>
    <w:rPr>
      <w:sz w:val="24"/>
      <w:szCs w:val="24"/>
    </w:rPr>
  </w:style>
  <w:style w:type="paragraph" w:styleId="716">
    <w:name w:val="Quote"/>
    <w:basedOn w:val="870"/>
    <w:next w:val="870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0"/>
    <w:next w:val="870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0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link w:val="720"/>
    <w:uiPriority w:val="99"/>
  </w:style>
  <w:style w:type="paragraph" w:styleId="722">
    <w:name w:val="Footer"/>
    <w:basedOn w:val="870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link w:val="722"/>
    <w:uiPriority w:val="99"/>
  </w:style>
  <w:style w:type="paragraph" w:styleId="724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next w:val="870"/>
    <w:link w:val="870"/>
    <w:rPr>
      <w:rFonts w:eastAsia="Calibri"/>
      <w:lang w:val="ru-RU" w:eastAsia="ru-RU" w:bidi="ar-SA"/>
    </w:rPr>
  </w:style>
  <w:style w:type="character" w:styleId="871">
    <w:name w:val="Основной шрифт абзаца"/>
    <w:next w:val="871"/>
    <w:link w:val="870"/>
    <w:semiHidden/>
  </w:style>
  <w:style w:type="table" w:styleId="872">
    <w:name w:val="Обычная таблица"/>
    <w:next w:val="872"/>
    <w:link w:val="870"/>
    <w:semiHidden/>
    <w:tblPr/>
  </w:style>
  <w:style w:type="numbering" w:styleId="873">
    <w:name w:val="Нет списка"/>
    <w:next w:val="873"/>
    <w:link w:val="870"/>
    <w:semiHidden/>
  </w:style>
  <w:style w:type="paragraph" w:styleId="874">
    <w:name w:val="Верхний колонтитул"/>
    <w:basedOn w:val="870"/>
    <w:next w:val="874"/>
    <w:link w:val="875"/>
    <w:pPr>
      <w:tabs>
        <w:tab w:val="center" w:pos="4677" w:leader="none"/>
        <w:tab w:val="right" w:pos="9355" w:leader="none"/>
      </w:tabs>
    </w:pPr>
  </w:style>
  <w:style w:type="character" w:styleId="875">
    <w:name w:val="Верхний колонтитул Знак"/>
    <w:next w:val="875"/>
    <w:link w:val="874"/>
    <w:rPr>
      <w:rFonts w:eastAsia="Calibri"/>
      <w:lang w:val="ru-RU" w:eastAsia="ru-RU" w:bidi="ar-SA"/>
    </w:rPr>
  </w:style>
  <w:style w:type="paragraph" w:styleId="876">
    <w:name w:val="Абзац_письма"/>
    <w:basedOn w:val="870"/>
    <w:next w:val="876"/>
    <w:link w:val="870"/>
    <w:pPr>
      <w:ind w:firstLine="709"/>
      <w:jc w:val="both"/>
      <w:spacing w:line="360" w:lineRule="auto"/>
      <w:widowControl w:val="off"/>
    </w:pPr>
    <w:rPr>
      <w:sz w:val="26"/>
    </w:rPr>
  </w:style>
  <w:style w:type="paragraph" w:styleId="877">
    <w:name w:val="Знак Знак Знак"/>
    <w:basedOn w:val="870"/>
    <w:next w:val="877"/>
    <w:link w:val="870"/>
    <w:pPr>
      <w:spacing w:after="160" w:line="240" w:lineRule="exact"/>
    </w:pPr>
    <w:rPr>
      <w:rFonts w:ascii="Verdana" w:hAnsi="Verdana" w:eastAsia="Times New Roman"/>
      <w:lang w:val="en-US" w:eastAsia="en-US"/>
    </w:rPr>
  </w:style>
  <w:style w:type="character" w:styleId="878">
    <w:name w:val="Заголовок №1_"/>
    <w:next w:val="878"/>
    <w:link w:val="879"/>
    <w:rPr>
      <w:b/>
      <w:bCs/>
      <w:spacing w:val="15"/>
      <w:sz w:val="22"/>
      <w:szCs w:val="22"/>
      <w:shd w:val="clear" w:color="auto" w:fill="ffffff"/>
    </w:rPr>
  </w:style>
  <w:style w:type="paragraph" w:styleId="879">
    <w:name w:val="Заголовок №1"/>
    <w:basedOn w:val="870"/>
    <w:next w:val="879"/>
    <w:link w:val="878"/>
    <w:pPr>
      <w:jc w:val="right"/>
      <w:spacing w:before="300" w:after="180" w:line="293" w:lineRule="exact"/>
      <w:shd w:val="clear" w:color="auto" w:fill="ffffff"/>
      <w:outlineLvl w:val="0"/>
    </w:pPr>
    <w:rPr>
      <w:rFonts w:eastAsia="Times New Roman"/>
      <w:b/>
      <w:bCs/>
      <w:spacing w:val="15"/>
      <w:sz w:val="22"/>
      <w:szCs w:val="22"/>
    </w:rPr>
  </w:style>
  <w:style w:type="table" w:styleId="880">
    <w:name w:val="Сетка таблицы"/>
    <w:basedOn w:val="872"/>
    <w:next w:val="880"/>
    <w:link w:val="870"/>
    <w:rPr>
      <w:rFonts w:ascii="Calibri" w:hAnsi="Calibri" w:eastAsia="Calibri"/>
      <w:sz w:val="22"/>
      <w:szCs w:val="22"/>
      <w:lang w:eastAsia="en-US"/>
    </w:rPr>
    <w:tblPr/>
  </w:style>
  <w:style w:type="paragraph" w:styleId="881">
    <w:name w:val="Текст выноски"/>
    <w:basedOn w:val="870"/>
    <w:next w:val="881"/>
    <w:link w:val="882"/>
    <w:rPr>
      <w:rFonts w:ascii="Segoe UI" w:hAnsi="Segoe UI"/>
      <w:sz w:val="18"/>
      <w:szCs w:val="18"/>
    </w:rPr>
  </w:style>
  <w:style w:type="character" w:styleId="882">
    <w:name w:val="Текст выноски Знак"/>
    <w:next w:val="882"/>
    <w:link w:val="881"/>
    <w:rPr>
      <w:rFonts w:ascii="Segoe UI" w:hAnsi="Segoe UI" w:eastAsia="Calibri"/>
      <w:sz w:val="18"/>
      <w:szCs w:val="18"/>
    </w:rPr>
  </w:style>
  <w:style w:type="character" w:styleId="883">
    <w:name w:val="Гиперссылка"/>
    <w:next w:val="883"/>
    <w:link w:val="870"/>
    <w:rPr>
      <w:color w:val="0563c1"/>
      <w:u w:val="single"/>
    </w:rPr>
  </w:style>
  <w:style w:type="character" w:styleId="884" w:default="1">
    <w:name w:val="Default Paragraph Font"/>
    <w:uiPriority w:val="1"/>
    <w:semiHidden/>
    <w:unhideWhenUsed/>
  </w:style>
  <w:style w:type="numbering" w:styleId="885" w:default="1">
    <w:name w:val="No List"/>
    <w:uiPriority w:val="99"/>
    <w:semiHidden/>
    <w:unhideWhenUsed/>
  </w:style>
  <w:style w:type="table" w:styleId="886" w:default="1">
    <w:name w:val="Normal Table"/>
    <w:uiPriority w:val="99"/>
    <w:semiHidden/>
    <w:unhideWhenUsed/>
    <w:tblPr/>
  </w:style>
  <w:style w:type="paragraph" w:styleId="887" w:customStyle="1">
    <w:name w:val="Style3"/>
    <w:basedOn w:val="714"/>
    <w:uiPriority w:val="99"/>
    <w:pPr>
      <w:contextualSpacing w:val="0"/>
      <w:ind w:left="0" w:right="0" w:firstLine="494"/>
      <w:jc w:val="both"/>
      <w:keepLines w:val="0"/>
      <w:keepNext w:val="0"/>
      <w:pageBreakBefore w:val="0"/>
      <w:spacing w:before="0" w:beforeAutospacing="0" w:after="0" w:afterAutospacing="0" w:line="293" w:lineRule="exact"/>
      <w:shd w:val="nil"/>
      <w:widowControl w:val="off"/>
      <w:tabs>
        <w:tab w:val="center" w:pos="7143" w:leader="none"/>
        <w:tab w:val="right" w:pos="14287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888">
    <w:name w:val="Обычный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en-US" w:bidi="ar-SA"/>
    </w:rPr>
  </w:style>
  <w:style w:type="paragraph" w:styleId="889">
    <w:name w:val="Абзац списка"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</w:rPr>
  </w:style>
  <w:style w:type="paragraph" w:styleId="890">
    <w:name w:val="Без интервала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</w:rPr>
  </w:style>
  <w:style w:type="paragraph" w:styleId="891">
    <w:name w:val="Обычный (веб)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  <w:style w:type="character" w:styleId="892" w:customStyle="1">
    <w:name w:val="Font Style12"/>
    <w:rPr>
      <w:rFonts w:ascii="Times New Roman" w:hAnsi="Times New Roman"/>
      <w:sz w:val="24"/>
      <w:szCs w:val="24"/>
    </w:rPr>
  </w:style>
  <w:style w:type="character" w:styleId="893">
    <w:name w:val="Основной текст Знак1"/>
    <w:basedOn w:val="843"/>
    <w:next w:val="850"/>
    <w:link w:val="846"/>
    <w:rPr>
      <w:color w:val="000000"/>
      <w:spacing w:val="-1"/>
      <w:sz w:val="28"/>
      <w:shd w:val="clear" w:color="auto" w:fill="ffffff"/>
    </w:rPr>
  </w:style>
  <w:style w:type="paragraph" w:styleId="894">
    <w:name w:val="Основной текст"/>
    <w:basedOn w:val="842"/>
    <w:next w:val="846"/>
    <w:link w:val="850"/>
    <w:pPr>
      <w:contextualSpacing w:val="0"/>
      <w:ind w:left="0" w:right="22" w:firstLine="0"/>
      <w:jc w:val="left"/>
      <w:keepLines w:val="0"/>
      <w:keepNext w:val="0"/>
      <w:pageBreakBefore w:val="0"/>
      <w:spacing w:before="396" w:beforeAutospacing="0" w:after="0" w:afterAutospacing="0" w:line="216" w:lineRule="exact"/>
      <w:shd w:val="clear" w:color="auto" w:fill="ffffff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-1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895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896" w:customStyle="1">
    <w:name w:val="Normal (Web)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30</cp:revision>
  <dcterms:modified xsi:type="dcterms:W3CDTF">2025-03-19T11:43:25Z</dcterms:modified>
</cp:coreProperties>
</file>